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E9304" w14:textId="74AD8A15" w:rsidR="00297F75" w:rsidRPr="00297F75" w:rsidRDefault="00297F75" w:rsidP="00C94D0E">
      <w:pPr>
        <w:spacing w:before="144" w:after="72" w:line="31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cs-CZ"/>
        </w:rPr>
      </w:pPr>
      <w:r w:rsidRPr="00297F75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cs-CZ"/>
        </w:rPr>
        <w:t>Organizace kurzů pro získání základního vzdělání organizovaných základními školami</w:t>
      </w:r>
      <w:r w:rsidR="004673CB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cs-CZ"/>
        </w:rPr>
        <w:t xml:space="preserve"> </w:t>
      </w:r>
      <w:r w:rsidR="00C94D0E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cs-CZ"/>
        </w:rPr>
        <w:t>ve školním roce 20</w:t>
      </w:r>
      <w:r w:rsidR="009669F6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cs-CZ"/>
        </w:rPr>
        <w:t>2</w:t>
      </w:r>
      <w:r w:rsidR="00120399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cs-CZ"/>
        </w:rPr>
        <w:t>2</w:t>
      </w:r>
      <w:r w:rsidR="00C94D0E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cs-CZ"/>
        </w:rPr>
        <w:t>/20</w:t>
      </w:r>
      <w:r w:rsidR="00D16049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cs-CZ"/>
        </w:rPr>
        <w:t>2</w:t>
      </w:r>
      <w:r w:rsidR="00120399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cs-CZ"/>
        </w:rPr>
        <w:t>3</w:t>
      </w:r>
    </w:p>
    <w:p w14:paraId="72BAB1C1" w14:textId="77777777" w:rsidR="00297F75" w:rsidRPr="00297F75" w:rsidRDefault="00297F75" w:rsidP="00297F75">
      <w:pPr>
        <w:spacing w:after="0" w:line="336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 </w:t>
      </w:r>
    </w:p>
    <w:p w14:paraId="7F4226E1" w14:textId="77777777" w:rsidR="00297F75" w:rsidRPr="00297F75" w:rsidRDefault="00297F75" w:rsidP="00297F75">
      <w:pPr>
        <w:spacing w:after="0" w:line="336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297F75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 </w:t>
      </w:r>
    </w:p>
    <w:p w14:paraId="27DA89FD" w14:textId="77777777" w:rsidR="00297F75" w:rsidRPr="00297F75" w:rsidRDefault="00297F75" w:rsidP="00A82A72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Kurzy jsou určeny pro osoby, které po ukončení povinné školní docházky nezískaly stupeň vzdělání - základní vzdělání.</w:t>
      </w:r>
    </w:p>
    <w:p w14:paraId="05EC7951" w14:textId="77777777" w:rsidR="00297F75" w:rsidRPr="00297F75" w:rsidRDefault="00297F75" w:rsidP="00297F75">
      <w:pPr>
        <w:spacing w:after="0" w:line="336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</w:p>
    <w:p w14:paraId="5BF6DA10" w14:textId="0EAAC0D7" w:rsidR="00297F75" w:rsidRPr="00297F75" w:rsidRDefault="00297F75" w:rsidP="00C00C7B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V souladu s ustanovením § 55 odst. 3 zákona č. 561/2004 Sb., o předškolním, základním, středním, vyšším odborném a jiném vzdělávání (školský zákon), </w:t>
      </w:r>
      <w:r w:rsidR="00C00C7B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ve znění pozdějších předpisů</w:t>
      </w: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, a v souladu s § 12 a </w:t>
      </w:r>
      <w:r w:rsidR="00BC7304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§ </w:t>
      </w: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13 vyhlášky </w:t>
      </w:r>
      <w:r w:rsidR="00C00C7B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</w: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č. 48/2005 Sb., o základním vzdělávání a některých náležitostech plnění povinné školní docházky, </w:t>
      </w:r>
      <w:r w:rsidR="00C00C7B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ve znění pozdějších předpisů</w:t>
      </w: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, pro osoby, které nezískaly základní vzdělání,</w:t>
      </w:r>
      <w:r w:rsidR="006D24E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může</w:t>
      </w: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základní a střední škola </w:t>
      </w:r>
      <w:r w:rsidR="00C00C7B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</w: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po projednání se zřizovatelem a krajským úřadem organizovat v souladu s rámcovým vzdělávacím programem základního vzdělávání kurzy pro získání základního vzdělání.  </w:t>
      </w:r>
    </w:p>
    <w:p w14:paraId="28187626" w14:textId="77777777" w:rsidR="00297F75" w:rsidRPr="00297F75" w:rsidRDefault="00297F75" w:rsidP="00297F75">
      <w:pPr>
        <w:spacing w:after="0" w:line="336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</w:p>
    <w:p w14:paraId="4D795D94" w14:textId="1A599844" w:rsidR="00297F75" w:rsidRPr="00297F75" w:rsidRDefault="00297F75" w:rsidP="00A82A72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Ve školním roce 20</w:t>
      </w:r>
      <w:r w:rsidR="009669F6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2</w:t>
      </w:r>
      <w:r w:rsidR="00120399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2</w:t>
      </w: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/20</w:t>
      </w:r>
      <w:r w:rsidR="00D16049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2</w:t>
      </w:r>
      <w:r w:rsidR="00120399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3</w:t>
      </w: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organizuje kurz pro získání </w:t>
      </w:r>
      <w:r w:rsidRPr="00297F75">
        <w:rPr>
          <w:rFonts w:ascii="Arial" w:eastAsia="Times New Roman" w:hAnsi="Arial" w:cs="Arial"/>
          <w:color w:val="333333"/>
          <w:sz w:val="18"/>
          <w:szCs w:val="18"/>
          <w:u w:val="single"/>
          <w:lang w:eastAsia="cs-CZ"/>
        </w:rPr>
        <w:t>základního vzdělání</w:t>
      </w: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</w:t>
      </w:r>
      <w:r w:rsidRPr="00297F75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Základní škola a mateřská škola Brno, </w:t>
      </w:r>
      <w:r w:rsidR="005A5657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nám. </w:t>
      </w:r>
      <w:r w:rsidRPr="00297F75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28.</w:t>
      </w: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</w:t>
      </w:r>
      <w:r w:rsidRPr="00297F75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října 22, příspěvková organizace</w:t>
      </w:r>
      <w:r w:rsidR="00E302C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.</w:t>
      </w: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</w:t>
      </w:r>
    </w:p>
    <w:p w14:paraId="4407E56F" w14:textId="77777777" w:rsidR="00297F75" w:rsidRPr="00297F75" w:rsidRDefault="00297F75" w:rsidP="00297F75">
      <w:pPr>
        <w:spacing w:after="0" w:line="336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</w:p>
    <w:p w14:paraId="7DF9B806" w14:textId="5EB86E16" w:rsidR="00297F75" w:rsidRPr="00297F75" w:rsidRDefault="00297F75" w:rsidP="00297F75">
      <w:pPr>
        <w:spacing w:after="0" w:line="336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Kontaktní adresa: </w:t>
      </w:r>
      <w:r w:rsidRPr="00297F75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Základní škola a mateřská škola Brno, nám. 28. října 22, příspěvková</w:t>
      </w: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</w:t>
      </w:r>
      <w:r w:rsidRPr="00297F75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organizace</w:t>
      </w:r>
    </w:p>
    <w:p w14:paraId="7015C32D" w14:textId="64643202" w:rsidR="00297F75" w:rsidRPr="00297F75" w:rsidRDefault="00297F75" w:rsidP="00297F75">
      <w:pPr>
        <w:spacing w:after="0" w:line="336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                           </w:t>
      </w:r>
      <w:r w:rsidR="0098341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 </w:t>
      </w: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tel. číslo: 545 212 165</w:t>
      </w:r>
    </w:p>
    <w:p w14:paraId="0DED7F13" w14:textId="18576508" w:rsidR="00297F75" w:rsidRDefault="00297F75" w:rsidP="00297F75">
      <w:pPr>
        <w:spacing w:after="0" w:line="336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                             </w:t>
      </w:r>
      <w:r w:rsidR="0098341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</w:t>
      </w: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e-mail: </w:t>
      </w:r>
      <w:hyperlink r:id="rId10" w:history="1">
        <w:r w:rsidR="008D2959" w:rsidRPr="00331F00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info@osmec.cz</w:t>
        </w:r>
      </w:hyperlink>
    </w:p>
    <w:p w14:paraId="6B30BAC4" w14:textId="77777777" w:rsidR="008D2959" w:rsidRPr="00297F75" w:rsidRDefault="008D2959" w:rsidP="00297F75">
      <w:pPr>
        <w:spacing w:after="0" w:line="336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14:paraId="4779DA41" w14:textId="77777777" w:rsidR="00297F75" w:rsidRPr="00297F75" w:rsidRDefault="00297F75" w:rsidP="00297F75">
      <w:pPr>
        <w:spacing w:after="0" w:line="336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297F75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 </w:t>
      </w:r>
    </w:p>
    <w:p w14:paraId="28B6BC91" w14:textId="77777777" w:rsidR="00297F75" w:rsidRPr="00297F75" w:rsidRDefault="00297F75" w:rsidP="00297F75">
      <w:pPr>
        <w:spacing w:after="0" w:line="336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297F75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 </w:t>
      </w:r>
    </w:p>
    <w:p w14:paraId="056CCF0F" w14:textId="77777777" w:rsidR="00297F75" w:rsidRPr="00F853B8" w:rsidRDefault="00297F75" w:rsidP="00297F75">
      <w:pPr>
        <w:spacing w:after="0" w:line="336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F853B8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>OŠ KrÚ JMK, oddělení vzdělávání, tel</w:t>
      </w:r>
      <w:r w:rsidR="00705380" w:rsidRPr="00F853B8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>.</w:t>
      </w:r>
      <w:r w:rsidRPr="00F853B8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 xml:space="preserve"> 541</w:t>
      </w:r>
      <w:r w:rsidR="00705380" w:rsidRPr="00F853B8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> </w:t>
      </w:r>
      <w:r w:rsidRPr="00F853B8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>65</w:t>
      </w:r>
      <w:r w:rsidR="00705380" w:rsidRPr="00F853B8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 xml:space="preserve"> </w:t>
      </w:r>
      <w:r w:rsidRPr="00F853B8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>1111</w:t>
      </w:r>
    </w:p>
    <w:p w14:paraId="3A5037C2" w14:textId="77777777" w:rsidR="00297F75" w:rsidRPr="00F853B8" w:rsidRDefault="00297F75" w:rsidP="00297F75">
      <w:pPr>
        <w:spacing w:after="0" w:line="336" w:lineRule="atLeast"/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</w:pPr>
      <w:r w:rsidRPr="00F853B8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>Informace k dané problematice poskytují:</w:t>
      </w:r>
    </w:p>
    <w:p w14:paraId="49D16ADF" w14:textId="77777777" w:rsidR="00BB2AED" w:rsidRPr="00BB2AED" w:rsidRDefault="00BB2AED" w:rsidP="00BB2AED">
      <w:pPr>
        <w:spacing w:after="0" w:line="336" w:lineRule="atLeast"/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</w:pPr>
      <w:r w:rsidRPr="00F853B8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 xml:space="preserve">Mgr. </w:t>
      </w:r>
      <w:r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>Martina Fildánová</w:t>
      </w:r>
      <w:r w:rsidRPr="00F853B8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>, kl. 3715</w:t>
      </w:r>
    </w:p>
    <w:p w14:paraId="3277E7FE" w14:textId="7F9A2CAD" w:rsidR="00705380" w:rsidRPr="00BB2AED" w:rsidRDefault="00BB2AED" w:rsidP="00297F75">
      <w:pPr>
        <w:spacing w:after="0" w:line="336" w:lineRule="atLeast"/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>I</w:t>
      </w:r>
      <w:r w:rsidR="00705380" w:rsidRPr="00F853B8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>ng. Simona Neubauerová, kl. 3526</w:t>
      </w:r>
    </w:p>
    <w:p w14:paraId="06A8B17E" w14:textId="77777777" w:rsidR="0050505A" w:rsidRDefault="0050505A"/>
    <w:sectPr w:rsidR="0050505A" w:rsidSect="00505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502A" w14:textId="77777777" w:rsidR="00C331D4" w:rsidRDefault="00C331D4" w:rsidP="00D16049">
      <w:pPr>
        <w:spacing w:after="0" w:line="240" w:lineRule="auto"/>
      </w:pPr>
      <w:r>
        <w:separator/>
      </w:r>
    </w:p>
  </w:endnote>
  <w:endnote w:type="continuationSeparator" w:id="0">
    <w:p w14:paraId="23AEF0F7" w14:textId="77777777" w:rsidR="00C331D4" w:rsidRDefault="00C331D4" w:rsidP="00D1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8608F" w14:textId="77777777" w:rsidR="00C331D4" w:rsidRDefault="00C331D4" w:rsidP="00D16049">
      <w:pPr>
        <w:spacing w:after="0" w:line="240" w:lineRule="auto"/>
      </w:pPr>
      <w:r>
        <w:separator/>
      </w:r>
    </w:p>
  </w:footnote>
  <w:footnote w:type="continuationSeparator" w:id="0">
    <w:p w14:paraId="440304F5" w14:textId="77777777" w:rsidR="00C331D4" w:rsidRDefault="00C331D4" w:rsidP="00D16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42597"/>
    <w:multiLevelType w:val="multilevel"/>
    <w:tmpl w:val="E8F8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75"/>
    <w:rsid w:val="00120399"/>
    <w:rsid w:val="00164C13"/>
    <w:rsid w:val="001779F4"/>
    <w:rsid w:val="00297F75"/>
    <w:rsid w:val="002D6C1D"/>
    <w:rsid w:val="00334B09"/>
    <w:rsid w:val="004673CB"/>
    <w:rsid w:val="0050505A"/>
    <w:rsid w:val="005A5657"/>
    <w:rsid w:val="005C74EF"/>
    <w:rsid w:val="00652A36"/>
    <w:rsid w:val="006D24EC"/>
    <w:rsid w:val="00705380"/>
    <w:rsid w:val="007E03F2"/>
    <w:rsid w:val="008D2959"/>
    <w:rsid w:val="00963351"/>
    <w:rsid w:val="009669F6"/>
    <w:rsid w:val="00983415"/>
    <w:rsid w:val="00A82A72"/>
    <w:rsid w:val="00B25A21"/>
    <w:rsid w:val="00BB2AED"/>
    <w:rsid w:val="00BC7304"/>
    <w:rsid w:val="00BE23D5"/>
    <w:rsid w:val="00C00C7B"/>
    <w:rsid w:val="00C331D4"/>
    <w:rsid w:val="00C43AC7"/>
    <w:rsid w:val="00C77DAA"/>
    <w:rsid w:val="00C94D0E"/>
    <w:rsid w:val="00CF7FBE"/>
    <w:rsid w:val="00D12CB0"/>
    <w:rsid w:val="00D16049"/>
    <w:rsid w:val="00DA09C7"/>
    <w:rsid w:val="00DB41E6"/>
    <w:rsid w:val="00E302CC"/>
    <w:rsid w:val="00F14F38"/>
    <w:rsid w:val="00F51423"/>
    <w:rsid w:val="00F62C9F"/>
    <w:rsid w:val="00F8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B686C"/>
  <w15:chartTrackingRefBased/>
  <w15:docId w15:val="{2FD449F1-4EFF-4A60-A91F-C791EE69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505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297F75"/>
    <w:pPr>
      <w:spacing w:before="144" w:after="72" w:line="312" w:lineRule="atLeast"/>
      <w:outlineLvl w:val="0"/>
    </w:pPr>
    <w:rPr>
      <w:rFonts w:ascii="Times New Roman" w:eastAsia="Times New Roman" w:hAnsi="Times New Roman"/>
      <w:b/>
      <w:bCs/>
      <w:kern w:val="36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97F75"/>
    <w:rPr>
      <w:rFonts w:ascii="Times New Roman" w:eastAsia="Times New Roman" w:hAnsi="Times New Roman" w:cs="Times New Roman"/>
      <w:b/>
      <w:bCs/>
      <w:kern w:val="36"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97F75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meta1">
    <w:name w:val="meta1"/>
    <w:basedOn w:val="Normln"/>
    <w:rsid w:val="00297F75"/>
    <w:pPr>
      <w:pBdr>
        <w:top w:val="single" w:sz="6" w:space="3" w:color="E2E4D1"/>
      </w:pBdr>
      <w:shd w:val="clear" w:color="auto" w:fill="E4E6D4"/>
      <w:spacing w:before="120" w:after="120" w:line="240" w:lineRule="auto"/>
    </w:pPr>
    <w:rPr>
      <w:rFonts w:ascii="Times New Roman" w:eastAsia="Times New Roman" w:hAnsi="Times New Roman"/>
      <w:lang w:eastAsia="cs-CZ"/>
    </w:rPr>
  </w:style>
  <w:style w:type="character" w:styleId="Siln">
    <w:name w:val="Strong"/>
    <w:uiPriority w:val="22"/>
    <w:qFormat/>
    <w:rsid w:val="00297F7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23D5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8D2959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8D295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725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8982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4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63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23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01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82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75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1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35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67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68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96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18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65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36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82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73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1376365">
                                  <w:marLeft w:val="24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579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4E6D4"/>
                                        <w:right w:val="none" w:sz="0" w:space="0" w:color="auto"/>
                                      </w:divBdr>
                                      <w:divsChild>
                                        <w:div w:id="62600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osmec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0" ma:contentTypeDescription="Vytvoří nový dokument" ma:contentTypeScope="" ma:versionID="77db31384e181850638e6668d1770711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e7adf91ca4cb663e2d5df186d7273df5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3CAAD2-A395-4A7C-84B0-7A942AD42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F01560-0B6C-43FF-A9EF-28687DD232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DDEE1C-5182-422E-8BA7-40D478BBC5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 JMK</Company>
  <LinksUpToDate>false</LinksUpToDate>
  <CharactersWithSpaces>1382</CharactersWithSpaces>
  <SharedDoc>false</SharedDoc>
  <HLinks>
    <vt:vector size="6" baseType="variant">
      <vt:variant>
        <vt:i4>7274569</vt:i4>
      </vt:variant>
      <vt:variant>
        <vt:i4>0</vt:i4>
      </vt:variant>
      <vt:variant>
        <vt:i4>0</vt:i4>
      </vt:variant>
      <vt:variant>
        <vt:i4>5</vt:i4>
      </vt:variant>
      <vt:variant>
        <vt:lpwstr>mailto:info@osmec.cz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Neubauerová Simona</cp:lastModifiedBy>
  <cp:revision>4</cp:revision>
  <cp:lastPrinted>2017-09-01T11:40:00Z</cp:lastPrinted>
  <dcterms:created xsi:type="dcterms:W3CDTF">2022-07-14T05:44:00Z</dcterms:created>
  <dcterms:modified xsi:type="dcterms:W3CDTF">2022-09-12T10:09:00Z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2019-09-09T13:10:34.4966627Z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0x01010070B778A1060CE249A670BCE1DD9CE9DB</vt:lpwstr>
  </property>
</Properties>
</file>