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65EC3" w14:textId="77777777" w:rsidR="00120AAE" w:rsidRPr="003F1E89" w:rsidRDefault="009E255E" w:rsidP="009E255E">
      <w:pPr>
        <w:ind w:left="7080" w:hanging="708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32</w:t>
      </w:r>
      <w:r w:rsidR="00120AAE" w:rsidRPr="003F1E89">
        <w:rPr>
          <w:rFonts w:ascii="Arial" w:hAnsi="Arial" w:cs="Arial"/>
          <w:i/>
          <w:sz w:val="20"/>
          <w:szCs w:val="20"/>
        </w:rPr>
        <w:t xml:space="preserve"> směrnice Zásady vztahů JMK k</w:t>
      </w:r>
      <w:r w:rsidR="00120AAE">
        <w:rPr>
          <w:rFonts w:ascii="Arial" w:hAnsi="Arial" w:cs="Arial"/>
          <w:i/>
          <w:sz w:val="20"/>
          <w:szCs w:val="20"/>
        </w:rPr>
        <w:t> </w:t>
      </w:r>
      <w:r w:rsidR="00120AAE" w:rsidRPr="003F1E89">
        <w:rPr>
          <w:rFonts w:ascii="Arial" w:hAnsi="Arial" w:cs="Arial"/>
          <w:i/>
          <w:sz w:val="20"/>
          <w:szCs w:val="20"/>
        </w:rPr>
        <w:t>PO</w:t>
      </w:r>
      <w:r w:rsidR="00120AAE">
        <w:rPr>
          <w:rFonts w:ascii="Arial" w:hAnsi="Arial" w:cs="Arial"/>
          <w:i/>
          <w:sz w:val="20"/>
          <w:szCs w:val="20"/>
        </w:rPr>
        <w:t>-</w:t>
      </w:r>
      <w:r w:rsidR="00FB427C">
        <w:rPr>
          <w:rFonts w:ascii="Arial" w:hAnsi="Arial" w:cs="Arial"/>
          <w:i/>
          <w:sz w:val="20"/>
          <w:szCs w:val="20"/>
        </w:rPr>
        <w:t>žádost příspěvkové organizace o</w:t>
      </w:r>
      <w:r w:rsidR="00120AA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účelově určený příspěvek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5228"/>
        <w:gridCol w:w="1148"/>
        <w:gridCol w:w="905"/>
        <w:gridCol w:w="1135"/>
      </w:tblGrid>
      <w:tr w:rsidR="00120AAE" w14:paraId="5ACD4A53" w14:textId="77777777" w:rsidTr="00120A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5"/>
          </w:tcPr>
          <w:p w14:paraId="753E1862" w14:textId="77777777" w:rsidR="00120AAE" w:rsidRPr="00E620C7" w:rsidRDefault="00120AAE" w:rsidP="00120AAE">
            <w:pPr>
              <w:tabs>
                <w:tab w:val="left" w:pos="5940"/>
              </w:tabs>
              <w:jc w:val="center"/>
              <w:rPr>
                <w:b/>
                <w:caps/>
                <w:sz w:val="22"/>
              </w:rPr>
            </w:pPr>
            <w:r w:rsidRPr="00E620C7">
              <w:rPr>
                <w:b/>
                <w:caps/>
                <w:sz w:val="22"/>
              </w:rPr>
              <w:t xml:space="preserve">Žádost příspěvkové organizace </w:t>
            </w:r>
            <w:r w:rsidR="00D953CC">
              <w:rPr>
                <w:b/>
                <w:caps/>
                <w:sz w:val="22"/>
              </w:rPr>
              <w:t>o</w:t>
            </w:r>
          </w:p>
          <w:p w14:paraId="6A3A549F" w14:textId="77777777" w:rsidR="00120AAE" w:rsidRDefault="00315FE8" w:rsidP="00B274BE">
            <w:pPr>
              <w:tabs>
                <w:tab w:val="left" w:pos="5940"/>
              </w:tabs>
              <w:jc w:val="center"/>
              <w:rPr>
                <w:caps/>
                <w:sz w:val="22"/>
              </w:rPr>
            </w:pPr>
            <w:r>
              <w:rPr>
                <w:b/>
                <w:caps/>
                <w:sz w:val="22"/>
              </w:rPr>
              <w:t>ÚČELOVĚ U</w:t>
            </w:r>
            <w:r w:rsidR="009E255E">
              <w:rPr>
                <w:b/>
                <w:caps/>
                <w:sz w:val="22"/>
              </w:rPr>
              <w:t>RČENÝ PŘÍSPĚVEK</w:t>
            </w:r>
            <w:r w:rsidR="00120AAE">
              <w:rPr>
                <w:b/>
                <w:caps/>
                <w:sz w:val="22"/>
              </w:rPr>
              <w:t xml:space="preserve"> </w:t>
            </w:r>
            <w:r w:rsidR="00120AAE" w:rsidRPr="00E620C7">
              <w:rPr>
                <w:b/>
                <w:caps/>
                <w:sz w:val="22"/>
              </w:rPr>
              <w:t xml:space="preserve">z rozpočtu </w:t>
            </w:r>
            <w:r w:rsidR="00120AAE">
              <w:rPr>
                <w:b/>
                <w:caps/>
                <w:sz w:val="22"/>
              </w:rPr>
              <w:t xml:space="preserve">JIHOMORAVSKÉHO </w:t>
            </w:r>
            <w:r w:rsidR="00120AAE" w:rsidRPr="00E620C7">
              <w:rPr>
                <w:b/>
                <w:caps/>
                <w:sz w:val="22"/>
              </w:rPr>
              <w:t>kraje</w:t>
            </w:r>
            <w:r w:rsidR="00B274BE">
              <w:rPr>
                <w:b/>
                <w:caps/>
                <w:sz w:val="22"/>
              </w:rPr>
              <w:t>*</w:t>
            </w:r>
          </w:p>
        </w:tc>
      </w:tr>
      <w:tr w:rsidR="00120AAE" w14:paraId="323691C2" w14:textId="77777777" w:rsidTr="00120A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" w:type="dxa"/>
          </w:tcPr>
          <w:p w14:paraId="10A947F1" w14:textId="77777777" w:rsidR="00120AAE" w:rsidRDefault="00120AAE" w:rsidP="00120AAE">
            <w:pPr>
              <w:rPr>
                <w:sz w:val="20"/>
              </w:rPr>
            </w:pPr>
            <w:r>
              <w:rPr>
                <w:b/>
                <w:sz w:val="20"/>
              </w:rPr>
              <w:t>Žadatel</w:t>
            </w:r>
            <w:r>
              <w:rPr>
                <w:sz w:val="20"/>
              </w:rPr>
              <w:t xml:space="preserve"> (organizace)</w:t>
            </w:r>
          </w:p>
        </w:tc>
        <w:tc>
          <w:tcPr>
            <w:tcW w:w="5228" w:type="dxa"/>
          </w:tcPr>
          <w:p w14:paraId="4939B0B5" w14:textId="77777777" w:rsidR="00120AAE" w:rsidRDefault="00120AAE" w:rsidP="00120AAE"/>
          <w:p w14:paraId="453CE685" w14:textId="77777777" w:rsidR="00120AAE" w:rsidRDefault="00120AAE" w:rsidP="00120AAE"/>
          <w:p w14:paraId="4C646331" w14:textId="77777777" w:rsidR="00120AAE" w:rsidRDefault="00120AAE" w:rsidP="00120AAE"/>
        </w:tc>
        <w:tc>
          <w:tcPr>
            <w:tcW w:w="1148" w:type="dxa"/>
          </w:tcPr>
          <w:p w14:paraId="423E37B3" w14:textId="77777777" w:rsidR="00120AAE" w:rsidRDefault="00120AAE" w:rsidP="00120AAE">
            <w:pPr>
              <w:rPr>
                <w:sz w:val="20"/>
              </w:rPr>
            </w:pPr>
            <w:r>
              <w:rPr>
                <w:sz w:val="20"/>
              </w:rPr>
              <w:t>IČ</w:t>
            </w:r>
          </w:p>
        </w:tc>
        <w:tc>
          <w:tcPr>
            <w:tcW w:w="905" w:type="dxa"/>
          </w:tcPr>
          <w:p w14:paraId="67EBB341" w14:textId="77777777" w:rsidR="00120AAE" w:rsidRDefault="00120AAE" w:rsidP="00120AAE">
            <w:pPr>
              <w:rPr>
                <w:sz w:val="20"/>
              </w:rPr>
            </w:pPr>
            <w:r>
              <w:rPr>
                <w:sz w:val="20"/>
              </w:rPr>
              <w:t>§</w:t>
            </w:r>
          </w:p>
        </w:tc>
        <w:tc>
          <w:tcPr>
            <w:tcW w:w="1135" w:type="dxa"/>
          </w:tcPr>
          <w:p w14:paraId="5848ADA9" w14:textId="77777777" w:rsidR="00120AAE" w:rsidRDefault="00120AAE" w:rsidP="00120AAE">
            <w:pPr>
              <w:rPr>
                <w:sz w:val="18"/>
              </w:rPr>
            </w:pPr>
            <w:r>
              <w:rPr>
                <w:sz w:val="18"/>
              </w:rPr>
              <w:t>Plátce DPH</w:t>
            </w:r>
          </w:p>
          <w:p w14:paraId="773B1F8E" w14:textId="77777777" w:rsidR="00120AAE" w:rsidRDefault="00120AAE" w:rsidP="00120AAE">
            <w:pPr>
              <w:rPr>
                <w:sz w:val="20"/>
              </w:rPr>
            </w:pPr>
            <w:proofErr w:type="gramStart"/>
            <w:r>
              <w:rPr>
                <w:sz w:val="18"/>
              </w:rPr>
              <w:t>Ano - Ne</w:t>
            </w:r>
            <w:proofErr w:type="gramEnd"/>
          </w:p>
        </w:tc>
      </w:tr>
      <w:tr w:rsidR="00120AAE" w14:paraId="2766E0AC" w14:textId="77777777" w:rsidTr="00120A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" w:type="dxa"/>
          </w:tcPr>
          <w:p w14:paraId="72828D06" w14:textId="77777777" w:rsidR="00120AAE" w:rsidRDefault="00120AAE" w:rsidP="00120AA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Název akce</w:t>
            </w:r>
          </w:p>
        </w:tc>
        <w:tc>
          <w:tcPr>
            <w:tcW w:w="8416" w:type="dxa"/>
            <w:gridSpan w:val="4"/>
          </w:tcPr>
          <w:p w14:paraId="15691F4F" w14:textId="77777777" w:rsidR="00120AAE" w:rsidRDefault="00120AAE" w:rsidP="00120AAE"/>
          <w:p w14:paraId="7CE2E48D" w14:textId="77777777" w:rsidR="00120AAE" w:rsidRDefault="00120AAE" w:rsidP="00120AAE"/>
        </w:tc>
      </w:tr>
    </w:tbl>
    <w:p w14:paraId="30C5EC3E" w14:textId="77777777" w:rsidR="00120AAE" w:rsidRDefault="00120AAE" w:rsidP="00120AAE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120AAE" w14:paraId="44D256F5" w14:textId="77777777" w:rsidTr="00120A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</w:tcPr>
          <w:p w14:paraId="3404E47C" w14:textId="77777777" w:rsidR="00120AAE" w:rsidRDefault="00120AAE" w:rsidP="00120AAE">
            <w:pPr>
              <w:pStyle w:val="Nadpis9"/>
            </w:pPr>
            <w:r>
              <w:t xml:space="preserve">Termíny </w:t>
            </w:r>
          </w:p>
          <w:p w14:paraId="3ABE3A58" w14:textId="77777777" w:rsidR="00120AAE" w:rsidRDefault="00120AAE" w:rsidP="00120AAE">
            <w:pPr>
              <w:rPr>
                <w:sz w:val="20"/>
              </w:rPr>
            </w:pPr>
            <w:r>
              <w:rPr>
                <w:sz w:val="20"/>
              </w:rPr>
              <w:t>(ve tvaru m/r)</w:t>
            </w:r>
          </w:p>
        </w:tc>
        <w:tc>
          <w:tcPr>
            <w:tcW w:w="2303" w:type="dxa"/>
          </w:tcPr>
          <w:p w14:paraId="2ED11EE2" w14:textId="77777777" w:rsidR="00120AAE" w:rsidRDefault="00120AAE" w:rsidP="00120AAE">
            <w:pPr>
              <w:rPr>
                <w:sz w:val="20"/>
              </w:rPr>
            </w:pPr>
            <w:r>
              <w:rPr>
                <w:sz w:val="20"/>
              </w:rPr>
              <w:t>Zahájení přípravy</w:t>
            </w:r>
          </w:p>
        </w:tc>
        <w:tc>
          <w:tcPr>
            <w:tcW w:w="2303" w:type="dxa"/>
          </w:tcPr>
          <w:p w14:paraId="279A8092" w14:textId="77777777" w:rsidR="00120AAE" w:rsidRDefault="00120AAE" w:rsidP="00120AAE">
            <w:pPr>
              <w:rPr>
                <w:sz w:val="20"/>
              </w:rPr>
            </w:pPr>
            <w:r>
              <w:rPr>
                <w:sz w:val="20"/>
              </w:rPr>
              <w:t>Zahájení realizace</w:t>
            </w:r>
          </w:p>
        </w:tc>
        <w:tc>
          <w:tcPr>
            <w:tcW w:w="2303" w:type="dxa"/>
          </w:tcPr>
          <w:p w14:paraId="6D432AEA" w14:textId="77777777" w:rsidR="00120AAE" w:rsidRDefault="00120AAE" w:rsidP="00120AAE">
            <w:pPr>
              <w:rPr>
                <w:sz w:val="20"/>
              </w:rPr>
            </w:pPr>
            <w:r>
              <w:rPr>
                <w:sz w:val="20"/>
              </w:rPr>
              <w:t>Dokončení</w:t>
            </w:r>
          </w:p>
        </w:tc>
      </w:tr>
      <w:tr w:rsidR="00120AAE" w14:paraId="787C8EAF" w14:textId="77777777" w:rsidTr="00120A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</w:tcPr>
          <w:p w14:paraId="545EC9E6" w14:textId="77777777" w:rsidR="00120AAE" w:rsidRDefault="00120AAE" w:rsidP="00120AAE"/>
        </w:tc>
        <w:tc>
          <w:tcPr>
            <w:tcW w:w="2303" w:type="dxa"/>
          </w:tcPr>
          <w:p w14:paraId="53744EAD" w14:textId="77777777" w:rsidR="00120AAE" w:rsidRDefault="00120AAE" w:rsidP="00120AAE"/>
        </w:tc>
        <w:tc>
          <w:tcPr>
            <w:tcW w:w="2303" w:type="dxa"/>
          </w:tcPr>
          <w:p w14:paraId="2FFB1FAF" w14:textId="77777777" w:rsidR="00120AAE" w:rsidRDefault="00120AAE" w:rsidP="00120AAE"/>
        </w:tc>
        <w:tc>
          <w:tcPr>
            <w:tcW w:w="2303" w:type="dxa"/>
          </w:tcPr>
          <w:p w14:paraId="4FFB5870" w14:textId="77777777" w:rsidR="00120AAE" w:rsidRDefault="00120AAE" w:rsidP="00120AAE"/>
        </w:tc>
      </w:tr>
    </w:tbl>
    <w:p w14:paraId="5D7AD326" w14:textId="77777777" w:rsidR="00120AAE" w:rsidRDefault="00120AAE" w:rsidP="00120AAE">
      <w:pPr>
        <w:rPr>
          <w:sz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8"/>
        <w:gridCol w:w="1188"/>
        <w:gridCol w:w="1188"/>
        <w:gridCol w:w="1188"/>
        <w:gridCol w:w="1188"/>
      </w:tblGrid>
      <w:tr w:rsidR="00120AAE" w:rsidRPr="00920859" w14:paraId="3EABC9A1" w14:textId="77777777" w:rsidTr="009E25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8" w:type="dxa"/>
          </w:tcPr>
          <w:p w14:paraId="4C033125" w14:textId="77777777" w:rsidR="00120AAE" w:rsidRPr="00920859" w:rsidRDefault="00E073A6" w:rsidP="00120AAE">
            <w:pPr>
              <w:rPr>
                <w:sz w:val="20"/>
              </w:rPr>
            </w:pPr>
            <w:r w:rsidRPr="00920859">
              <w:rPr>
                <w:b/>
                <w:sz w:val="20"/>
              </w:rPr>
              <w:t>Výdaje na</w:t>
            </w:r>
            <w:r w:rsidR="00120AAE" w:rsidRPr="00920859">
              <w:rPr>
                <w:sz w:val="20"/>
              </w:rPr>
              <w:t xml:space="preserve"> akc</w:t>
            </w:r>
            <w:r w:rsidRPr="00920859">
              <w:rPr>
                <w:sz w:val="20"/>
              </w:rPr>
              <w:t>i</w:t>
            </w:r>
            <w:r w:rsidR="00120AAE" w:rsidRPr="00920859">
              <w:rPr>
                <w:sz w:val="20"/>
              </w:rPr>
              <w:t xml:space="preserve"> v tis.</w:t>
            </w:r>
            <w:r w:rsidR="00315FE8">
              <w:rPr>
                <w:sz w:val="20"/>
              </w:rPr>
              <w:t xml:space="preserve"> </w:t>
            </w:r>
            <w:r w:rsidR="00120AAE" w:rsidRPr="00920859">
              <w:rPr>
                <w:sz w:val="20"/>
              </w:rPr>
              <w:t>Kč</w:t>
            </w:r>
            <w:r w:rsidR="00B274BE">
              <w:rPr>
                <w:sz w:val="20"/>
              </w:rPr>
              <w:t>**</w:t>
            </w:r>
          </w:p>
        </w:tc>
        <w:tc>
          <w:tcPr>
            <w:tcW w:w="1188" w:type="dxa"/>
          </w:tcPr>
          <w:p w14:paraId="31813833" w14:textId="77777777" w:rsidR="00120AAE" w:rsidRPr="00920859" w:rsidRDefault="00120AAE" w:rsidP="00120AAE">
            <w:pPr>
              <w:jc w:val="center"/>
              <w:rPr>
                <w:sz w:val="20"/>
              </w:rPr>
            </w:pPr>
            <w:r w:rsidRPr="00920859">
              <w:rPr>
                <w:sz w:val="20"/>
              </w:rPr>
              <w:t>Celkem</w:t>
            </w:r>
          </w:p>
        </w:tc>
        <w:tc>
          <w:tcPr>
            <w:tcW w:w="1188" w:type="dxa"/>
          </w:tcPr>
          <w:p w14:paraId="4555DB9D" w14:textId="77777777" w:rsidR="00120AAE" w:rsidRPr="00920859" w:rsidRDefault="00120AAE" w:rsidP="00120AAE">
            <w:pPr>
              <w:jc w:val="center"/>
              <w:rPr>
                <w:sz w:val="20"/>
              </w:rPr>
            </w:pPr>
            <w:r w:rsidRPr="00920859">
              <w:rPr>
                <w:sz w:val="20"/>
              </w:rPr>
              <w:t>20..</w:t>
            </w:r>
          </w:p>
        </w:tc>
        <w:tc>
          <w:tcPr>
            <w:tcW w:w="1188" w:type="dxa"/>
          </w:tcPr>
          <w:p w14:paraId="09D6DCC5" w14:textId="77777777" w:rsidR="00120AAE" w:rsidRPr="00920859" w:rsidRDefault="00120AAE" w:rsidP="00120AAE">
            <w:pPr>
              <w:jc w:val="center"/>
              <w:rPr>
                <w:sz w:val="20"/>
              </w:rPr>
            </w:pPr>
            <w:r w:rsidRPr="00920859">
              <w:rPr>
                <w:sz w:val="20"/>
              </w:rPr>
              <w:t>20..</w:t>
            </w:r>
          </w:p>
        </w:tc>
        <w:tc>
          <w:tcPr>
            <w:tcW w:w="1188" w:type="dxa"/>
          </w:tcPr>
          <w:p w14:paraId="12E03707" w14:textId="77777777" w:rsidR="00120AAE" w:rsidRPr="00920859" w:rsidRDefault="00120AAE" w:rsidP="00120AAE">
            <w:pPr>
              <w:jc w:val="center"/>
              <w:rPr>
                <w:sz w:val="20"/>
              </w:rPr>
            </w:pPr>
            <w:r w:rsidRPr="00920859">
              <w:rPr>
                <w:sz w:val="20"/>
              </w:rPr>
              <w:t>20..</w:t>
            </w:r>
          </w:p>
        </w:tc>
      </w:tr>
      <w:tr w:rsidR="00120AAE" w:rsidRPr="00920859" w14:paraId="273A23BF" w14:textId="77777777" w:rsidTr="009E25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8" w:type="dxa"/>
          </w:tcPr>
          <w:p w14:paraId="5F630745" w14:textId="77777777" w:rsidR="00120AAE" w:rsidRPr="00920859" w:rsidRDefault="00E073A6" w:rsidP="009E255E">
            <w:pPr>
              <w:rPr>
                <w:b/>
                <w:sz w:val="20"/>
              </w:rPr>
            </w:pPr>
            <w:r w:rsidRPr="00920859">
              <w:rPr>
                <w:b/>
                <w:sz w:val="20"/>
              </w:rPr>
              <w:t>Výdaje</w:t>
            </w:r>
            <w:r w:rsidR="00120AAE" w:rsidRPr="00920859">
              <w:rPr>
                <w:b/>
                <w:sz w:val="20"/>
              </w:rPr>
              <w:t xml:space="preserve"> celkem                     </w:t>
            </w:r>
          </w:p>
        </w:tc>
        <w:tc>
          <w:tcPr>
            <w:tcW w:w="1188" w:type="dxa"/>
          </w:tcPr>
          <w:p w14:paraId="751ABD7A" w14:textId="77777777" w:rsidR="00120AAE" w:rsidRPr="00920859" w:rsidRDefault="00120AAE" w:rsidP="00120AAE">
            <w:pPr>
              <w:rPr>
                <w:b/>
              </w:rPr>
            </w:pPr>
          </w:p>
        </w:tc>
        <w:tc>
          <w:tcPr>
            <w:tcW w:w="1188" w:type="dxa"/>
          </w:tcPr>
          <w:p w14:paraId="1DE3E23D" w14:textId="77777777" w:rsidR="00120AAE" w:rsidRPr="00920859" w:rsidRDefault="00120AAE" w:rsidP="00120AAE">
            <w:pPr>
              <w:rPr>
                <w:b/>
              </w:rPr>
            </w:pPr>
          </w:p>
        </w:tc>
        <w:tc>
          <w:tcPr>
            <w:tcW w:w="1188" w:type="dxa"/>
          </w:tcPr>
          <w:p w14:paraId="4A6B0DCF" w14:textId="77777777" w:rsidR="00120AAE" w:rsidRPr="00920859" w:rsidRDefault="00120AAE" w:rsidP="00120AAE">
            <w:pPr>
              <w:rPr>
                <w:b/>
              </w:rPr>
            </w:pPr>
          </w:p>
        </w:tc>
        <w:tc>
          <w:tcPr>
            <w:tcW w:w="1188" w:type="dxa"/>
          </w:tcPr>
          <w:p w14:paraId="07FD9B44" w14:textId="77777777" w:rsidR="00120AAE" w:rsidRPr="00920859" w:rsidRDefault="00120AAE" w:rsidP="00120AAE">
            <w:pPr>
              <w:rPr>
                <w:b/>
              </w:rPr>
            </w:pPr>
          </w:p>
        </w:tc>
      </w:tr>
    </w:tbl>
    <w:p w14:paraId="7C7A1805" w14:textId="77777777" w:rsidR="00120AAE" w:rsidRPr="00920859" w:rsidRDefault="00120AAE" w:rsidP="00120AAE">
      <w:pPr>
        <w:rPr>
          <w:sz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8"/>
        <w:gridCol w:w="1188"/>
        <w:gridCol w:w="1188"/>
        <w:gridCol w:w="1188"/>
        <w:gridCol w:w="1188"/>
      </w:tblGrid>
      <w:tr w:rsidR="00120AAE" w:rsidRPr="00920859" w14:paraId="1FD19398" w14:textId="77777777" w:rsidTr="009E25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8" w:type="dxa"/>
          </w:tcPr>
          <w:p w14:paraId="72F87C83" w14:textId="77777777" w:rsidR="00120AAE" w:rsidRPr="00920859" w:rsidRDefault="00120AAE" w:rsidP="00120AAE">
            <w:pPr>
              <w:rPr>
                <w:sz w:val="20"/>
              </w:rPr>
            </w:pPr>
            <w:r w:rsidRPr="00920859">
              <w:rPr>
                <w:b/>
                <w:sz w:val="20"/>
              </w:rPr>
              <w:t>Zdroje</w:t>
            </w:r>
            <w:r w:rsidRPr="00920859">
              <w:rPr>
                <w:sz w:val="20"/>
              </w:rPr>
              <w:t xml:space="preserve"> financování v tis. Kč, z toho</w:t>
            </w:r>
          </w:p>
        </w:tc>
        <w:tc>
          <w:tcPr>
            <w:tcW w:w="1188" w:type="dxa"/>
          </w:tcPr>
          <w:p w14:paraId="41CDA1CE" w14:textId="77777777" w:rsidR="00120AAE" w:rsidRPr="00920859" w:rsidRDefault="00120AAE" w:rsidP="00120AAE">
            <w:pPr>
              <w:jc w:val="center"/>
              <w:rPr>
                <w:sz w:val="20"/>
              </w:rPr>
            </w:pPr>
            <w:r w:rsidRPr="00920859">
              <w:rPr>
                <w:sz w:val="20"/>
              </w:rPr>
              <w:t>Celkem</w:t>
            </w:r>
          </w:p>
        </w:tc>
        <w:tc>
          <w:tcPr>
            <w:tcW w:w="1188" w:type="dxa"/>
          </w:tcPr>
          <w:p w14:paraId="08C52B30" w14:textId="77777777" w:rsidR="00120AAE" w:rsidRPr="00920859" w:rsidRDefault="00120AAE" w:rsidP="00120AAE">
            <w:pPr>
              <w:jc w:val="center"/>
              <w:rPr>
                <w:sz w:val="20"/>
              </w:rPr>
            </w:pPr>
            <w:r w:rsidRPr="00920859">
              <w:rPr>
                <w:sz w:val="20"/>
              </w:rPr>
              <w:t>20..</w:t>
            </w:r>
          </w:p>
        </w:tc>
        <w:tc>
          <w:tcPr>
            <w:tcW w:w="1188" w:type="dxa"/>
          </w:tcPr>
          <w:p w14:paraId="0F1691A1" w14:textId="77777777" w:rsidR="00120AAE" w:rsidRPr="00920859" w:rsidRDefault="00120AAE" w:rsidP="00120AAE">
            <w:pPr>
              <w:jc w:val="center"/>
              <w:rPr>
                <w:sz w:val="20"/>
              </w:rPr>
            </w:pPr>
            <w:r w:rsidRPr="00920859">
              <w:rPr>
                <w:sz w:val="20"/>
              </w:rPr>
              <w:t>20..</w:t>
            </w:r>
          </w:p>
        </w:tc>
        <w:tc>
          <w:tcPr>
            <w:tcW w:w="1188" w:type="dxa"/>
          </w:tcPr>
          <w:p w14:paraId="6FDD8203" w14:textId="77777777" w:rsidR="00120AAE" w:rsidRPr="00920859" w:rsidRDefault="00120AAE" w:rsidP="00120AAE">
            <w:pPr>
              <w:jc w:val="center"/>
              <w:rPr>
                <w:sz w:val="20"/>
              </w:rPr>
            </w:pPr>
            <w:r w:rsidRPr="00920859">
              <w:rPr>
                <w:sz w:val="20"/>
              </w:rPr>
              <w:t>20..</w:t>
            </w:r>
          </w:p>
        </w:tc>
      </w:tr>
      <w:tr w:rsidR="009E255E" w:rsidRPr="00920859" w14:paraId="07436FAB" w14:textId="77777777" w:rsidTr="00D5613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8" w:type="dxa"/>
          </w:tcPr>
          <w:p w14:paraId="4617F447" w14:textId="77777777" w:rsidR="009E255E" w:rsidRPr="00920859" w:rsidRDefault="009E255E" w:rsidP="00120AAE">
            <w:pPr>
              <w:rPr>
                <w:sz w:val="20"/>
              </w:rPr>
            </w:pPr>
            <w:r>
              <w:rPr>
                <w:sz w:val="20"/>
              </w:rPr>
              <w:t>Účelově určený příspěvek</w:t>
            </w:r>
            <w:r w:rsidRPr="00920859">
              <w:rPr>
                <w:sz w:val="20"/>
              </w:rPr>
              <w:t xml:space="preserve"> z rozpočtu JMK</w:t>
            </w:r>
          </w:p>
        </w:tc>
        <w:tc>
          <w:tcPr>
            <w:tcW w:w="1188" w:type="dxa"/>
          </w:tcPr>
          <w:p w14:paraId="20031B44" w14:textId="77777777" w:rsidR="009E255E" w:rsidRPr="00920859" w:rsidRDefault="009E255E" w:rsidP="00120AAE"/>
        </w:tc>
        <w:tc>
          <w:tcPr>
            <w:tcW w:w="1188" w:type="dxa"/>
          </w:tcPr>
          <w:p w14:paraId="3239C084" w14:textId="77777777" w:rsidR="009E255E" w:rsidRPr="00920859" w:rsidRDefault="009E255E" w:rsidP="00120AAE"/>
        </w:tc>
        <w:tc>
          <w:tcPr>
            <w:tcW w:w="1188" w:type="dxa"/>
          </w:tcPr>
          <w:p w14:paraId="6C9B665C" w14:textId="77777777" w:rsidR="009E255E" w:rsidRPr="00920859" w:rsidRDefault="009E255E" w:rsidP="00120AAE"/>
        </w:tc>
        <w:tc>
          <w:tcPr>
            <w:tcW w:w="1188" w:type="dxa"/>
          </w:tcPr>
          <w:p w14:paraId="20B2D288" w14:textId="77777777" w:rsidR="009E255E" w:rsidRPr="00920859" w:rsidRDefault="009E255E" w:rsidP="00120AAE"/>
        </w:tc>
      </w:tr>
      <w:tr w:rsidR="009E255E" w:rsidRPr="00920859" w14:paraId="34110F11" w14:textId="77777777" w:rsidTr="00D5613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8" w:type="dxa"/>
          </w:tcPr>
          <w:p w14:paraId="411FB8CE" w14:textId="77777777" w:rsidR="009E255E" w:rsidRPr="00920859" w:rsidRDefault="009E255E" w:rsidP="00120AAE">
            <w:pPr>
              <w:rPr>
                <w:sz w:val="20"/>
              </w:rPr>
            </w:pPr>
            <w:r w:rsidRPr="00920859">
              <w:rPr>
                <w:sz w:val="20"/>
              </w:rPr>
              <w:t>Vlastní zdroje žadatele</w:t>
            </w:r>
          </w:p>
        </w:tc>
        <w:tc>
          <w:tcPr>
            <w:tcW w:w="1188" w:type="dxa"/>
          </w:tcPr>
          <w:p w14:paraId="79018DD3" w14:textId="77777777" w:rsidR="009E255E" w:rsidRPr="00920859" w:rsidRDefault="009E255E" w:rsidP="00120AAE"/>
        </w:tc>
        <w:tc>
          <w:tcPr>
            <w:tcW w:w="1188" w:type="dxa"/>
          </w:tcPr>
          <w:p w14:paraId="4BAAD36F" w14:textId="77777777" w:rsidR="009E255E" w:rsidRPr="00920859" w:rsidRDefault="009E255E" w:rsidP="00120AAE"/>
        </w:tc>
        <w:tc>
          <w:tcPr>
            <w:tcW w:w="1188" w:type="dxa"/>
          </w:tcPr>
          <w:p w14:paraId="737E25DC" w14:textId="77777777" w:rsidR="009E255E" w:rsidRPr="00920859" w:rsidRDefault="009E255E" w:rsidP="00120AAE"/>
        </w:tc>
        <w:tc>
          <w:tcPr>
            <w:tcW w:w="1188" w:type="dxa"/>
          </w:tcPr>
          <w:p w14:paraId="497F4F46" w14:textId="77777777" w:rsidR="009E255E" w:rsidRPr="00920859" w:rsidRDefault="009E255E" w:rsidP="00120AAE"/>
        </w:tc>
      </w:tr>
      <w:tr w:rsidR="009E255E" w:rsidRPr="00920859" w14:paraId="30DE22DF" w14:textId="77777777" w:rsidTr="00D5613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8" w:type="dxa"/>
          </w:tcPr>
          <w:p w14:paraId="0D7BC277" w14:textId="77777777" w:rsidR="009E255E" w:rsidRPr="00920859" w:rsidRDefault="009E255E" w:rsidP="00120AAE">
            <w:pPr>
              <w:rPr>
                <w:sz w:val="20"/>
              </w:rPr>
            </w:pPr>
            <w:r w:rsidRPr="00920859">
              <w:rPr>
                <w:sz w:val="20"/>
              </w:rPr>
              <w:t>Jiné cizí zdroje (uvést které)</w:t>
            </w:r>
          </w:p>
        </w:tc>
        <w:tc>
          <w:tcPr>
            <w:tcW w:w="1188" w:type="dxa"/>
          </w:tcPr>
          <w:p w14:paraId="5FE0070D" w14:textId="77777777" w:rsidR="009E255E" w:rsidRPr="00920859" w:rsidRDefault="009E255E" w:rsidP="00120AAE"/>
        </w:tc>
        <w:tc>
          <w:tcPr>
            <w:tcW w:w="1188" w:type="dxa"/>
          </w:tcPr>
          <w:p w14:paraId="307B63ED" w14:textId="77777777" w:rsidR="009E255E" w:rsidRPr="00920859" w:rsidRDefault="009E255E" w:rsidP="00120AAE"/>
        </w:tc>
        <w:tc>
          <w:tcPr>
            <w:tcW w:w="1188" w:type="dxa"/>
          </w:tcPr>
          <w:p w14:paraId="08B54BA6" w14:textId="77777777" w:rsidR="009E255E" w:rsidRPr="00920859" w:rsidRDefault="009E255E" w:rsidP="00120AAE"/>
        </w:tc>
        <w:tc>
          <w:tcPr>
            <w:tcW w:w="1188" w:type="dxa"/>
          </w:tcPr>
          <w:p w14:paraId="2E23DCE6" w14:textId="77777777" w:rsidR="009E255E" w:rsidRPr="00920859" w:rsidRDefault="009E255E" w:rsidP="00120AAE"/>
        </w:tc>
      </w:tr>
      <w:tr w:rsidR="00120AAE" w:rsidRPr="00920859" w14:paraId="3230606F" w14:textId="77777777" w:rsidTr="009E25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8" w:type="dxa"/>
          </w:tcPr>
          <w:p w14:paraId="54EC8B25" w14:textId="77777777" w:rsidR="00120AAE" w:rsidRPr="00920859" w:rsidRDefault="00120AAE" w:rsidP="009E255E">
            <w:pPr>
              <w:rPr>
                <w:b/>
                <w:sz w:val="20"/>
              </w:rPr>
            </w:pPr>
            <w:r w:rsidRPr="00920859">
              <w:rPr>
                <w:b/>
                <w:sz w:val="20"/>
              </w:rPr>
              <w:t xml:space="preserve">Zdroje financování celkem       </w:t>
            </w:r>
          </w:p>
        </w:tc>
        <w:tc>
          <w:tcPr>
            <w:tcW w:w="1188" w:type="dxa"/>
          </w:tcPr>
          <w:p w14:paraId="11A2E4E2" w14:textId="77777777" w:rsidR="00120AAE" w:rsidRPr="00920859" w:rsidRDefault="00120AAE" w:rsidP="00120AAE">
            <w:pPr>
              <w:rPr>
                <w:b/>
              </w:rPr>
            </w:pPr>
          </w:p>
        </w:tc>
        <w:tc>
          <w:tcPr>
            <w:tcW w:w="1188" w:type="dxa"/>
          </w:tcPr>
          <w:p w14:paraId="31336ECB" w14:textId="77777777" w:rsidR="00120AAE" w:rsidRPr="00920859" w:rsidRDefault="00120AAE" w:rsidP="00120AAE">
            <w:pPr>
              <w:rPr>
                <w:b/>
              </w:rPr>
            </w:pPr>
          </w:p>
        </w:tc>
        <w:tc>
          <w:tcPr>
            <w:tcW w:w="1188" w:type="dxa"/>
          </w:tcPr>
          <w:p w14:paraId="1D2E4088" w14:textId="77777777" w:rsidR="00120AAE" w:rsidRPr="00920859" w:rsidRDefault="00120AAE" w:rsidP="00120AAE">
            <w:pPr>
              <w:rPr>
                <w:b/>
              </w:rPr>
            </w:pPr>
          </w:p>
        </w:tc>
        <w:tc>
          <w:tcPr>
            <w:tcW w:w="1188" w:type="dxa"/>
          </w:tcPr>
          <w:p w14:paraId="126E72A2" w14:textId="77777777" w:rsidR="00120AAE" w:rsidRPr="00920859" w:rsidRDefault="00120AAE" w:rsidP="00120AAE">
            <w:pPr>
              <w:rPr>
                <w:b/>
              </w:rPr>
            </w:pPr>
          </w:p>
        </w:tc>
      </w:tr>
    </w:tbl>
    <w:p w14:paraId="04F042EB" w14:textId="77777777" w:rsidR="00120AAE" w:rsidRPr="00920859" w:rsidRDefault="00120AAE" w:rsidP="00120AAE">
      <w:pPr>
        <w:rPr>
          <w:sz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120AAE" w:rsidRPr="00920859" w14:paraId="75612B48" w14:textId="77777777" w:rsidTr="009B33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50" w:type="dxa"/>
          </w:tcPr>
          <w:p w14:paraId="1043D484" w14:textId="77777777" w:rsidR="00120AAE" w:rsidRPr="00920859" w:rsidRDefault="009B3338" w:rsidP="00120AAE">
            <w:pPr>
              <w:rPr>
                <w:sz w:val="20"/>
              </w:rPr>
            </w:pPr>
            <w:r>
              <w:rPr>
                <w:sz w:val="20"/>
              </w:rPr>
              <w:t>Popis</w:t>
            </w:r>
            <w:r w:rsidR="00120AAE" w:rsidRPr="00920859">
              <w:rPr>
                <w:sz w:val="20"/>
              </w:rPr>
              <w:t xml:space="preserve"> akce</w:t>
            </w:r>
          </w:p>
          <w:p w14:paraId="153C86B3" w14:textId="77777777" w:rsidR="00120AAE" w:rsidRPr="00920859" w:rsidRDefault="00120AAE" w:rsidP="00120AAE">
            <w:pPr>
              <w:rPr>
                <w:sz w:val="20"/>
              </w:rPr>
            </w:pPr>
          </w:p>
          <w:p w14:paraId="4E084416" w14:textId="77777777" w:rsidR="00120AAE" w:rsidRPr="00920859" w:rsidRDefault="00120AAE" w:rsidP="00120AAE">
            <w:pPr>
              <w:rPr>
                <w:sz w:val="20"/>
              </w:rPr>
            </w:pPr>
          </w:p>
          <w:p w14:paraId="2E28EFA3" w14:textId="77777777" w:rsidR="00120AAE" w:rsidRPr="00920859" w:rsidRDefault="00120AAE" w:rsidP="00120AAE">
            <w:pPr>
              <w:rPr>
                <w:sz w:val="20"/>
              </w:rPr>
            </w:pPr>
          </w:p>
          <w:p w14:paraId="737E0C6A" w14:textId="77777777" w:rsidR="00120AAE" w:rsidRPr="00920859" w:rsidRDefault="00120AAE" w:rsidP="00120AAE">
            <w:pPr>
              <w:rPr>
                <w:sz w:val="20"/>
              </w:rPr>
            </w:pPr>
          </w:p>
          <w:p w14:paraId="45AF344C" w14:textId="77777777" w:rsidR="00120AAE" w:rsidRPr="00920859" w:rsidRDefault="00120AAE" w:rsidP="00120AAE">
            <w:pPr>
              <w:rPr>
                <w:sz w:val="20"/>
              </w:rPr>
            </w:pPr>
          </w:p>
          <w:p w14:paraId="6D760FC3" w14:textId="77777777" w:rsidR="00120AAE" w:rsidRPr="00920859" w:rsidRDefault="00120AAE" w:rsidP="00120AAE">
            <w:pPr>
              <w:rPr>
                <w:sz w:val="20"/>
              </w:rPr>
            </w:pPr>
          </w:p>
          <w:p w14:paraId="6547A8F8" w14:textId="77777777" w:rsidR="00120AAE" w:rsidRPr="00920859" w:rsidRDefault="00120AAE" w:rsidP="00120AAE">
            <w:pPr>
              <w:rPr>
                <w:sz w:val="20"/>
              </w:rPr>
            </w:pPr>
          </w:p>
          <w:p w14:paraId="092A1920" w14:textId="77777777" w:rsidR="00120AAE" w:rsidRPr="00920859" w:rsidRDefault="00120AAE" w:rsidP="00120AAE">
            <w:pPr>
              <w:rPr>
                <w:sz w:val="20"/>
              </w:rPr>
            </w:pPr>
          </w:p>
          <w:p w14:paraId="2F128ABC" w14:textId="77777777" w:rsidR="00120AAE" w:rsidRPr="00920859" w:rsidRDefault="00120AAE" w:rsidP="00120AAE"/>
        </w:tc>
      </w:tr>
      <w:tr w:rsidR="00120AAE" w:rsidRPr="00920859" w14:paraId="6056E2C2" w14:textId="77777777" w:rsidTr="009B33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50" w:type="dxa"/>
          </w:tcPr>
          <w:p w14:paraId="2BC652F5" w14:textId="77777777" w:rsidR="00120AAE" w:rsidRPr="00920859" w:rsidRDefault="00315FE8" w:rsidP="00120AAE">
            <w:pPr>
              <w:rPr>
                <w:sz w:val="20"/>
              </w:rPr>
            </w:pPr>
            <w:r>
              <w:rPr>
                <w:sz w:val="20"/>
              </w:rPr>
              <w:t>Cílové skupiny, zaměření akce</w:t>
            </w:r>
          </w:p>
          <w:p w14:paraId="726946C2" w14:textId="77777777" w:rsidR="00120AAE" w:rsidRPr="00920859" w:rsidRDefault="00120AAE" w:rsidP="00120AAE">
            <w:pPr>
              <w:rPr>
                <w:sz w:val="20"/>
              </w:rPr>
            </w:pPr>
          </w:p>
          <w:p w14:paraId="4BCC84CD" w14:textId="77777777" w:rsidR="00120AAE" w:rsidRPr="00920859" w:rsidRDefault="00120AAE" w:rsidP="00120AAE">
            <w:pPr>
              <w:rPr>
                <w:sz w:val="20"/>
              </w:rPr>
            </w:pPr>
          </w:p>
          <w:p w14:paraId="000F7DED" w14:textId="77777777" w:rsidR="00120AAE" w:rsidRPr="00920859" w:rsidRDefault="00120AAE" w:rsidP="00120AAE">
            <w:pPr>
              <w:rPr>
                <w:sz w:val="20"/>
              </w:rPr>
            </w:pPr>
          </w:p>
          <w:p w14:paraId="6D5E8B37" w14:textId="77777777" w:rsidR="00120AAE" w:rsidRPr="00920859" w:rsidRDefault="00120AAE" w:rsidP="00120AAE">
            <w:pPr>
              <w:rPr>
                <w:sz w:val="20"/>
              </w:rPr>
            </w:pPr>
          </w:p>
          <w:p w14:paraId="5F0FBDEF" w14:textId="77777777" w:rsidR="00120AAE" w:rsidRPr="00920859" w:rsidRDefault="00120AAE" w:rsidP="00120AAE">
            <w:pPr>
              <w:rPr>
                <w:sz w:val="20"/>
              </w:rPr>
            </w:pPr>
          </w:p>
          <w:p w14:paraId="79F65229" w14:textId="77777777" w:rsidR="00120AAE" w:rsidRPr="00920859" w:rsidRDefault="00120AAE" w:rsidP="00120AAE">
            <w:pPr>
              <w:rPr>
                <w:sz w:val="20"/>
              </w:rPr>
            </w:pPr>
          </w:p>
          <w:p w14:paraId="79BAF503" w14:textId="77777777" w:rsidR="00120AAE" w:rsidRPr="00920859" w:rsidRDefault="00120AAE" w:rsidP="00120AAE">
            <w:pPr>
              <w:rPr>
                <w:sz w:val="20"/>
              </w:rPr>
            </w:pPr>
          </w:p>
          <w:p w14:paraId="145679B1" w14:textId="77777777" w:rsidR="00120AAE" w:rsidRPr="00920859" w:rsidRDefault="00120AAE" w:rsidP="00120AAE">
            <w:pPr>
              <w:rPr>
                <w:sz w:val="20"/>
              </w:rPr>
            </w:pPr>
          </w:p>
          <w:p w14:paraId="548729AE" w14:textId="77777777" w:rsidR="00120AAE" w:rsidRPr="00920859" w:rsidRDefault="00120AAE" w:rsidP="00120AAE"/>
        </w:tc>
      </w:tr>
      <w:tr w:rsidR="00120AAE" w:rsidRPr="00920859" w14:paraId="2EC42FCA" w14:textId="77777777" w:rsidTr="009B33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50" w:type="dxa"/>
          </w:tcPr>
          <w:p w14:paraId="0046118F" w14:textId="77777777" w:rsidR="00120AAE" w:rsidRPr="00920859" w:rsidRDefault="00120AAE" w:rsidP="00120AAE">
            <w:pPr>
              <w:rPr>
                <w:sz w:val="20"/>
              </w:rPr>
            </w:pPr>
            <w:r w:rsidRPr="00920859">
              <w:rPr>
                <w:sz w:val="20"/>
              </w:rPr>
              <w:t>Účinky dosažené realizací akce</w:t>
            </w:r>
          </w:p>
          <w:p w14:paraId="1B1C4FB4" w14:textId="77777777" w:rsidR="00120AAE" w:rsidRPr="00920859" w:rsidRDefault="00120AAE" w:rsidP="00120AAE">
            <w:pPr>
              <w:rPr>
                <w:sz w:val="20"/>
              </w:rPr>
            </w:pPr>
          </w:p>
          <w:p w14:paraId="282A5B13" w14:textId="77777777" w:rsidR="00120AAE" w:rsidRPr="00920859" w:rsidRDefault="00120AAE" w:rsidP="00120AAE">
            <w:pPr>
              <w:rPr>
                <w:sz w:val="20"/>
              </w:rPr>
            </w:pPr>
          </w:p>
          <w:p w14:paraId="7BF4AFFB" w14:textId="77777777" w:rsidR="00120AAE" w:rsidRPr="00920859" w:rsidRDefault="00120AAE" w:rsidP="00120AAE">
            <w:pPr>
              <w:rPr>
                <w:sz w:val="20"/>
              </w:rPr>
            </w:pPr>
          </w:p>
          <w:p w14:paraId="75102658" w14:textId="77777777" w:rsidR="00120AAE" w:rsidRPr="00920859" w:rsidRDefault="00120AAE" w:rsidP="00120AAE">
            <w:pPr>
              <w:rPr>
                <w:sz w:val="20"/>
              </w:rPr>
            </w:pPr>
          </w:p>
          <w:p w14:paraId="079BE90C" w14:textId="77777777" w:rsidR="00120AAE" w:rsidRPr="00920859" w:rsidRDefault="00120AAE" w:rsidP="00120AAE">
            <w:pPr>
              <w:rPr>
                <w:sz w:val="20"/>
              </w:rPr>
            </w:pPr>
          </w:p>
          <w:p w14:paraId="03481434" w14:textId="77777777" w:rsidR="00120AAE" w:rsidRPr="00920859" w:rsidRDefault="00120AAE" w:rsidP="00120AAE">
            <w:pPr>
              <w:rPr>
                <w:sz w:val="20"/>
              </w:rPr>
            </w:pPr>
          </w:p>
          <w:p w14:paraId="7F3BD41F" w14:textId="77777777" w:rsidR="00120AAE" w:rsidRPr="00920859" w:rsidRDefault="00120AAE" w:rsidP="00120AAE">
            <w:pPr>
              <w:rPr>
                <w:sz w:val="20"/>
              </w:rPr>
            </w:pPr>
          </w:p>
          <w:p w14:paraId="3545A32C" w14:textId="77777777" w:rsidR="00120AAE" w:rsidRPr="00920859" w:rsidRDefault="00120AAE" w:rsidP="00120AAE">
            <w:pPr>
              <w:rPr>
                <w:sz w:val="20"/>
              </w:rPr>
            </w:pPr>
          </w:p>
          <w:p w14:paraId="4B91ADC5" w14:textId="77777777" w:rsidR="00120AAE" w:rsidRPr="00920859" w:rsidRDefault="00120AAE" w:rsidP="00120AAE"/>
        </w:tc>
      </w:tr>
    </w:tbl>
    <w:p w14:paraId="376A2E54" w14:textId="77777777" w:rsidR="00120AAE" w:rsidRPr="00920859" w:rsidRDefault="00120AAE" w:rsidP="00120AAE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8"/>
        <w:gridCol w:w="4752"/>
      </w:tblGrid>
      <w:tr w:rsidR="00120AAE" w:rsidRPr="00920859" w14:paraId="1B30BEEF" w14:textId="77777777" w:rsidTr="00120A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8" w:type="dxa"/>
          </w:tcPr>
          <w:p w14:paraId="7F800D1A" w14:textId="77777777" w:rsidR="00120AAE" w:rsidRPr="00920859" w:rsidRDefault="00120AAE" w:rsidP="00120AAE">
            <w:pPr>
              <w:rPr>
                <w:sz w:val="20"/>
              </w:rPr>
            </w:pPr>
            <w:r w:rsidRPr="00920859">
              <w:rPr>
                <w:sz w:val="20"/>
              </w:rPr>
              <w:lastRenderedPageBreak/>
              <w:t>Žadatel:</w:t>
            </w:r>
          </w:p>
          <w:p w14:paraId="6E838E50" w14:textId="77777777" w:rsidR="00120AAE" w:rsidRPr="00920859" w:rsidRDefault="00120AAE" w:rsidP="00120AAE">
            <w:pPr>
              <w:rPr>
                <w:sz w:val="20"/>
              </w:rPr>
            </w:pPr>
            <w:r w:rsidRPr="00920859">
              <w:rPr>
                <w:sz w:val="20"/>
              </w:rPr>
              <w:t>Jméno</w:t>
            </w:r>
          </w:p>
          <w:p w14:paraId="47F7743F" w14:textId="77777777" w:rsidR="00120AAE" w:rsidRPr="00920859" w:rsidRDefault="00120AAE" w:rsidP="00120AAE">
            <w:pPr>
              <w:rPr>
                <w:sz w:val="20"/>
              </w:rPr>
            </w:pPr>
            <w:r w:rsidRPr="00920859">
              <w:rPr>
                <w:sz w:val="20"/>
              </w:rPr>
              <w:t>Podpis a razítko</w:t>
            </w:r>
          </w:p>
          <w:p w14:paraId="7B335EFD" w14:textId="77777777" w:rsidR="00120AAE" w:rsidRPr="00920859" w:rsidRDefault="00120AAE" w:rsidP="00120AAE">
            <w:pPr>
              <w:rPr>
                <w:sz w:val="20"/>
              </w:rPr>
            </w:pPr>
            <w:r w:rsidRPr="00920859">
              <w:rPr>
                <w:sz w:val="20"/>
              </w:rPr>
              <w:t>Datum</w:t>
            </w:r>
          </w:p>
          <w:p w14:paraId="7CD00266" w14:textId="77777777" w:rsidR="00120AAE" w:rsidRPr="00920859" w:rsidRDefault="00120AAE" w:rsidP="00120AAE">
            <w:pPr>
              <w:rPr>
                <w:sz w:val="20"/>
              </w:rPr>
            </w:pPr>
          </w:p>
          <w:p w14:paraId="52F8F1DF" w14:textId="77777777" w:rsidR="00120AAE" w:rsidRPr="00920859" w:rsidRDefault="00120AAE" w:rsidP="00120AAE"/>
        </w:tc>
        <w:tc>
          <w:tcPr>
            <w:tcW w:w="4752" w:type="dxa"/>
          </w:tcPr>
          <w:p w14:paraId="3363EABA" w14:textId="77777777" w:rsidR="00120AAE" w:rsidRPr="00920859" w:rsidRDefault="00120AAE" w:rsidP="00120AAE">
            <w:pPr>
              <w:rPr>
                <w:sz w:val="20"/>
              </w:rPr>
            </w:pPr>
            <w:r w:rsidRPr="00920859">
              <w:rPr>
                <w:sz w:val="20"/>
              </w:rPr>
              <w:t xml:space="preserve">Stanovisko odvětvového odboru </w:t>
            </w:r>
          </w:p>
        </w:tc>
      </w:tr>
    </w:tbl>
    <w:p w14:paraId="381996BD" w14:textId="77777777" w:rsidR="00B274BE" w:rsidRPr="00EA29F1" w:rsidRDefault="00B274BE" w:rsidP="00120AAE">
      <w:pPr>
        <w:rPr>
          <w:sz w:val="22"/>
        </w:rPr>
      </w:pPr>
      <w:r>
        <w:t>*</w:t>
      </w:r>
      <w:r w:rsidR="00120AAE" w:rsidRPr="00920859">
        <w:t xml:space="preserve"> </w:t>
      </w:r>
      <w:r w:rsidR="00EA29F1" w:rsidRPr="00EA29F1">
        <w:rPr>
          <w:sz w:val="22"/>
        </w:rPr>
        <w:t>formulář je určen akcím, které nejsou reprodukcí dlouhodobého majetku. Zejména se jedná o akce neinvestičního charakteru, na které jsou čerpány výhradně provozní prostředky, jako např. kulturní akce, soutěže, festivaly, malé výstavní projekty</w:t>
      </w:r>
      <w:r w:rsidR="005D5EA9">
        <w:rPr>
          <w:sz w:val="22"/>
        </w:rPr>
        <w:t>, restaurování a konzervování kulturních předmětů</w:t>
      </w:r>
      <w:r w:rsidR="00EA29F1" w:rsidRPr="00EA29F1">
        <w:rPr>
          <w:sz w:val="22"/>
        </w:rPr>
        <w:t xml:space="preserve"> atd.</w:t>
      </w:r>
    </w:p>
    <w:p w14:paraId="48B8A82D" w14:textId="77777777" w:rsidR="00120AAE" w:rsidRPr="00EA29F1" w:rsidRDefault="00B274BE" w:rsidP="00120AAE">
      <w:pPr>
        <w:rPr>
          <w:sz w:val="22"/>
        </w:rPr>
      </w:pPr>
      <w:r w:rsidRPr="00EA29F1">
        <w:rPr>
          <w:sz w:val="22"/>
        </w:rPr>
        <w:t>**</w:t>
      </w:r>
      <w:r w:rsidR="009E255E" w:rsidRPr="00EA29F1">
        <w:rPr>
          <w:sz w:val="22"/>
        </w:rPr>
        <w:t xml:space="preserve">neplátci uvádějí číselné údaje s DPH, </w:t>
      </w:r>
      <w:r w:rsidR="00120AAE" w:rsidRPr="00EA29F1">
        <w:rPr>
          <w:sz w:val="22"/>
        </w:rPr>
        <w:t xml:space="preserve">plátci DPH bez </w:t>
      </w:r>
      <w:r w:rsidR="00120AAE" w:rsidRPr="00EA29F1">
        <w:rPr>
          <w:color w:val="000000"/>
          <w:sz w:val="22"/>
        </w:rPr>
        <w:t>DPH</w:t>
      </w:r>
      <w:r w:rsidR="003B5C15" w:rsidRPr="00EA29F1">
        <w:rPr>
          <w:color w:val="00B050"/>
          <w:sz w:val="22"/>
        </w:rPr>
        <w:t xml:space="preserve"> </w:t>
      </w:r>
      <w:r w:rsidR="003B5C15" w:rsidRPr="00EA29F1">
        <w:rPr>
          <w:sz w:val="22"/>
        </w:rPr>
        <w:t xml:space="preserve">(pouze v případě, že žadatel má nárok na </w:t>
      </w:r>
      <w:r w:rsidR="00985AA9" w:rsidRPr="00EA29F1">
        <w:rPr>
          <w:sz w:val="22"/>
        </w:rPr>
        <w:t>uplatnění odpočtu</w:t>
      </w:r>
      <w:r w:rsidR="003B5C15" w:rsidRPr="00EA29F1">
        <w:rPr>
          <w:sz w:val="22"/>
        </w:rPr>
        <w:t xml:space="preserve"> DPH</w:t>
      </w:r>
      <w:r w:rsidR="00985AA9" w:rsidRPr="00EA29F1">
        <w:rPr>
          <w:sz w:val="22"/>
        </w:rPr>
        <w:t xml:space="preserve"> ve vztahu k výdajům akce</w:t>
      </w:r>
      <w:r w:rsidR="003B5C15" w:rsidRPr="00EA29F1">
        <w:rPr>
          <w:sz w:val="22"/>
        </w:rPr>
        <w:t>)</w:t>
      </w:r>
    </w:p>
    <w:p w14:paraId="6F18A62E" w14:textId="77777777" w:rsidR="00B274BE" w:rsidRPr="00920859" w:rsidRDefault="00B274BE" w:rsidP="00120AAE"/>
    <w:p w14:paraId="1FAC18C4" w14:textId="77777777" w:rsidR="00120AAE" w:rsidRPr="00920859" w:rsidRDefault="00120AAE" w:rsidP="00120AAE"/>
    <w:p w14:paraId="283ED9F7" w14:textId="77777777" w:rsidR="00120AAE" w:rsidRPr="00920859" w:rsidRDefault="00120AAE" w:rsidP="00120AAE"/>
    <w:p w14:paraId="0E3CAC81" w14:textId="77777777" w:rsidR="00120AAE" w:rsidRPr="009E255E" w:rsidRDefault="00120AAE" w:rsidP="00120AAE">
      <w:pPr>
        <w:pStyle w:val="Zkladntextodsazen"/>
        <w:spacing w:line="240" w:lineRule="auto"/>
        <w:ind w:firstLine="0"/>
        <w:jc w:val="both"/>
        <w:rPr>
          <w:b/>
        </w:rPr>
      </w:pPr>
      <w:r w:rsidRPr="00920859">
        <w:rPr>
          <w:b/>
        </w:rPr>
        <w:t xml:space="preserve">Doklady k žádosti příspěvkové organizace o </w:t>
      </w:r>
      <w:r w:rsidR="00B274BE">
        <w:rPr>
          <w:b/>
        </w:rPr>
        <w:t>účelově určený příspěvek</w:t>
      </w:r>
      <w:r w:rsidRPr="00920859">
        <w:rPr>
          <w:b/>
        </w:rPr>
        <w:t xml:space="preserve"> </w:t>
      </w:r>
      <w:proofErr w:type="gramStart"/>
      <w:r w:rsidRPr="00920859">
        <w:rPr>
          <w:b/>
        </w:rPr>
        <w:t>z  rozpočtu</w:t>
      </w:r>
      <w:proofErr w:type="gramEnd"/>
      <w:r w:rsidRPr="00920859">
        <w:rPr>
          <w:b/>
        </w:rPr>
        <w:t xml:space="preserve"> Jihomoravského kraje </w:t>
      </w:r>
      <w:r w:rsidR="009E255E" w:rsidRPr="009E255E">
        <w:rPr>
          <w:b/>
        </w:rPr>
        <w:t>na financování akce neinvestičního charakteru</w:t>
      </w:r>
    </w:p>
    <w:p w14:paraId="48B28730" w14:textId="77777777" w:rsidR="00120AAE" w:rsidRPr="00920859" w:rsidRDefault="00EA29F1" w:rsidP="00120AAE">
      <w:pPr>
        <w:numPr>
          <w:ilvl w:val="0"/>
          <w:numId w:val="2"/>
        </w:numPr>
        <w:jc w:val="both"/>
      </w:pPr>
      <w:r>
        <w:t>Předběžný</w:t>
      </w:r>
      <w:r w:rsidRPr="00920859">
        <w:t xml:space="preserve"> </w:t>
      </w:r>
      <w:r w:rsidR="00315FE8">
        <w:t xml:space="preserve">položkový, </w:t>
      </w:r>
      <w:r>
        <w:t>podrobný a reálný rozpočet akce</w:t>
      </w:r>
    </w:p>
    <w:p w14:paraId="03F90A5E" w14:textId="77777777" w:rsidR="00761651" w:rsidRPr="00EA29F1" w:rsidRDefault="00120AAE" w:rsidP="00761651">
      <w:pPr>
        <w:numPr>
          <w:ilvl w:val="0"/>
          <w:numId w:val="2"/>
        </w:numPr>
        <w:jc w:val="both"/>
      </w:pPr>
      <w:r w:rsidRPr="00EA29F1">
        <w:t xml:space="preserve">Komentář týkající se prověření možnosti financování akce ze státního rozpočtu, </w:t>
      </w:r>
      <w:r w:rsidR="00B274BE" w:rsidRPr="00EA29F1">
        <w:t>rozpočtu jiného územního samosprávného celku</w:t>
      </w:r>
      <w:r w:rsidR="00761651" w:rsidRPr="00EA29F1">
        <w:t xml:space="preserve">, </w:t>
      </w:r>
      <w:r w:rsidR="00B274BE" w:rsidRPr="00EA29F1">
        <w:t xml:space="preserve">popř. z jiných zdrojů </w:t>
      </w:r>
    </w:p>
    <w:p w14:paraId="040F6808" w14:textId="77777777" w:rsidR="00120AAE" w:rsidRPr="00EA29F1" w:rsidRDefault="00315FE8" w:rsidP="00120AAE">
      <w:pPr>
        <w:numPr>
          <w:ilvl w:val="0"/>
          <w:numId w:val="2"/>
        </w:numPr>
        <w:jc w:val="both"/>
      </w:pPr>
      <w:r>
        <w:t>Písemná informace</w:t>
      </w:r>
      <w:r w:rsidR="00120AAE" w:rsidRPr="00EA29F1">
        <w:t xml:space="preserve"> o zajištění cizích zdrojů na financování akce</w:t>
      </w:r>
    </w:p>
    <w:p w14:paraId="5E16B101" w14:textId="77777777" w:rsidR="00B61189" w:rsidRDefault="00B61189"/>
    <w:p w14:paraId="279152C0" w14:textId="77777777" w:rsidR="00EA29F1" w:rsidRPr="00E87D63" w:rsidRDefault="00EA29F1" w:rsidP="00EA29F1">
      <w:pPr>
        <w:pStyle w:val="INAtext"/>
        <w:rPr>
          <w:color w:val="0070C0"/>
          <w:lang w:val="cs-CZ"/>
        </w:rPr>
      </w:pPr>
      <w:r>
        <w:t xml:space="preserve">Poznámka: </w:t>
      </w:r>
      <w:r>
        <w:rPr>
          <w:lang w:val="cs-CZ"/>
        </w:rPr>
        <w:t xml:space="preserve">V případě, že </w:t>
      </w:r>
      <w:r w:rsidR="009B3338">
        <w:rPr>
          <w:lang w:val="cs-CZ"/>
        </w:rPr>
        <w:t>bude akce zařazena</w:t>
      </w:r>
      <w:r>
        <w:rPr>
          <w:lang w:val="cs-CZ"/>
        </w:rPr>
        <w:t xml:space="preserve"> do schváleného rozpočtu Jihomoravského </w:t>
      </w:r>
      <w:r w:rsidRPr="00EA29F1">
        <w:rPr>
          <w:lang w:val="cs-CZ"/>
        </w:rPr>
        <w:t xml:space="preserve">kraje, </w:t>
      </w:r>
      <w:r>
        <w:rPr>
          <w:lang w:val="cs-CZ"/>
        </w:rPr>
        <w:t xml:space="preserve">předloží organizace odvětvovému odboru </w:t>
      </w:r>
      <w:r w:rsidR="009B3338">
        <w:rPr>
          <w:lang w:val="cs-CZ"/>
        </w:rPr>
        <w:t>aktualizovaný rozpočet, v němž bude zohledněna výše schváleného</w:t>
      </w:r>
      <w:r w:rsidR="009B3338" w:rsidRPr="00EA29F1">
        <w:rPr>
          <w:lang w:val="cs-CZ"/>
        </w:rPr>
        <w:t xml:space="preserve"> účelově určeného příspěvku</w:t>
      </w:r>
      <w:r w:rsidR="009B3338" w:rsidRPr="00EA29F1">
        <w:t xml:space="preserve"> </w:t>
      </w:r>
      <w:r w:rsidR="009B3338">
        <w:rPr>
          <w:lang w:val="cs-CZ"/>
        </w:rPr>
        <w:t xml:space="preserve">na realizaci akce, a to </w:t>
      </w:r>
      <w:r>
        <w:rPr>
          <w:lang w:val="cs-CZ"/>
        </w:rPr>
        <w:t xml:space="preserve">nejpozději do </w:t>
      </w:r>
      <w:r w:rsidR="009B3338">
        <w:rPr>
          <w:lang w:val="cs-CZ"/>
        </w:rPr>
        <w:t>dvou týdnů od oznámení závazných ukazatelů pro hospodaření organizace</w:t>
      </w:r>
      <w:r>
        <w:rPr>
          <w:lang w:val="cs-CZ"/>
        </w:rPr>
        <w:t xml:space="preserve">. </w:t>
      </w:r>
      <w:r w:rsidRPr="00EA29F1">
        <w:rPr>
          <w:lang w:val="cs-CZ"/>
        </w:rPr>
        <w:t>Jakákoliv změna rozpočtu bude předložena odvětvovému odboru. Ke změně rozpočtu může dojít až následně po jejím schválení odvětvovým odborem.</w:t>
      </w:r>
      <w:r w:rsidRPr="00E87D63">
        <w:rPr>
          <w:color w:val="0070C0"/>
          <w:lang w:val="cs-CZ"/>
        </w:rPr>
        <w:t xml:space="preserve"> </w:t>
      </w:r>
    </w:p>
    <w:p w14:paraId="0D204BFF" w14:textId="77777777" w:rsidR="00EA29F1" w:rsidRPr="00EA29F1" w:rsidRDefault="00EA29F1"/>
    <w:sectPr w:rsidR="00EA29F1" w:rsidRPr="00EA29F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15DC1" w14:textId="77777777" w:rsidR="000D435D" w:rsidRDefault="000D435D">
      <w:r>
        <w:separator/>
      </w:r>
    </w:p>
  </w:endnote>
  <w:endnote w:type="continuationSeparator" w:id="0">
    <w:p w14:paraId="177E9F2B" w14:textId="77777777" w:rsidR="000D435D" w:rsidRDefault="000D4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C0B9E" w14:textId="77777777" w:rsidR="00120AAE" w:rsidRDefault="00120AA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996996C" w14:textId="77777777" w:rsidR="00120AAE" w:rsidRDefault="00120AA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BDFC7" w14:textId="77777777" w:rsidR="00120AAE" w:rsidRDefault="00120AA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7868">
      <w:rPr>
        <w:rStyle w:val="slostrnky"/>
        <w:noProof/>
      </w:rPr>
      <w:t>2</w:t>
    </w:r>
    <w:r>
      <w:rPr>
        <w:rStyle w:val="slostrnky"/>
      </w:rPr>
      <w:fldChar w:fldCharType="end"/>
    </w:r>
  </w:p>
  <w:p w14:paraId="0B94B6B4" w14:textId="77777777" w:rsidR="00120AAE" w:rsidRDefault="00120AA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02A9D" w14:textId="77777777" w:rsidR="000D435D" w:rsidRDefault="000D435D">
      <w:r>
        <w:separator/>
      </w:r>
    </w:p>
  </w:footnote>
  <w:footnote w:type="continuationSeparator" w:id="0">
    <w:p w14:paraId="6F028374" w14:textId="77777777" w:rsidR="000D435D" w:rsidRDefault="000D4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8D1124"/>
    <w:multiLevelType w:val="hybridMultilevel"/>
    <w:tmpl w:val="7A2A0B0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617E3"/>
    <w:multiLevelType w:val="hybridMultilevel"/>
    <w:tmpl w:val="4734E9F2"/>
    <w:lvl w:ilvl="0" w:tplc="9106F5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0AAE"/>
    <w:rsid w:val="000B549A"/>
    <w:rsid w:val="000C7BA0"/>
    <w:rsid w:val="000D435D"/>
    <w:rsid w:val="000F7868"/>
    <w:rsid w:val="00120AAE"/>
    <w:rsid w:val="00144F2C"/>
    <w:rsid w:val="00150F65"/>
    <w:rsid w:val="001869B3"/>
    <w:rsid w:val="00186FCF"/>
    <w:rsid w:val="002418BE"/>
    <w:rsid w:val="002521FF"/>
    <w:rsid w:val="002A6EE6"/>
    <w:rsid w:val="002C336B"/>
    <w:rsid w:val="002C66A0"/>
    <w:rsid w:val="00307C76"/>
    <w:rsid w:val="00315FE8"/>
    <w:rsid w:val="003B5C15"/>
    <w:rsid w:val="00425CDF"/>
    <w:rsid w:val="004D1605"/>
    <w:rsid w:val="004E53AC"/>
    <w:rsid w:val="00516FFE"/>
    <w:rsid w:val="00540E4C"/>
    <w:rsid w:val="005D5EA9"/>
    <w:rsid w:val="005E4E44"/>
    <w:rsid w:val="006002AF"/>
    <w:rsid w:val="006272B9"/>
    <w:rsid w:val="00681E45"/>
    <w:rsid w:val="00682DE6"/>
    <w:rsid w:val="006C3ECA"/>
    <w:rsid w:val="006E5F2F"/>
    <w:rsid w:val="00721E36"/>
    <w:rsid w:val="00761651"/>
    <w:rsid w:val="00804F98"/>
    <w:rsid w:val="00806EEC"/>
    <w:rsid w:val="00871C53"/>
    <w:rsid w:val="008972DF"/>
    <w:rsid w:val="008B60B6"/>
    <w:rsid w:val="00920859"/>
    <w:rsid w:val="0096129C"/>
    <w:rsid w:val="00985AA9"/>
    <w:rsid w:val="009A2698"/>
    <w:rsid w:val="009B3338"/>
    <w:rsid w:val="009E255E"/>
    <w:rsid w:val="00A4187D"/>
    <w:rsid w:val="00A650C1"/>
    <w:rsid w:val="00A71361"/>
    <w:rsid w:val="00B25B8A"/>
    <w:rsid w:val="00B274BE"/>
    <w:rsid w:val="00B37589"/>
    <w:rsid w:val="00B45501"/>
    <w:rsid w:val="00B61189"/>
    <w:rsid w:val="00B95FB3"/>
    <w:rsid w:val="00BE08D7"/>
    <w:rsid w:val="00BE0FDB"/>
    <w:rsid w:val="00BF0A78"/>
    <w:rsid w:val="00C95370"/>
    <w:rsid w:val="00D01798"/>
    <w:rsid w:val="00D150D9"/>
    <w:rsid w:val="00D41B45"/>
    <w:rsid w:val="00D56133"/>
    <w:rsid w:val="00D953CC"/>
    <w:rsid w:val="00DB304D"/>
    <w:rsid w:val="00DE403F"/>
    <w:rsid w:val="00E073A6"/>
    <w:rsid w:val="00E16CB5"/>
    <w:rsid w:val="00EA29F1"/>
    <w:rsid w:val="00F36540"/>
    <w:rsid w:val="00F53225"/>
    <w:rsid w:val="00F60113"/>
    <w:rsid w:val="00FB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9E2EFBA"/>
  <w15:chartTrackingRefBased/>
  <w15:docId w15:val="{AC8B6678-8E3A-439B-910F-BCFD8F1B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20AAE"/>
    <w:rPr>
      <w:sz w:val="24"/>
      <w:szCs w:val="24"/>
    </w:rPr>
  </w:style>
  <w:style w:type="paragraph" w:styleId="Nadpis8">
    <w:name w:val="heading 8"/>
    <w:basedOn w:val="Normln"/>
    <w:next w:val="Normln"/>
    <w:qFormat/>
    <w:rsid w:val="00120AAE"/>
    <w:pPr>
      <w:keepNext/>
      <w:outlineLvl w:val="7"/>
    </w:pPr>
    <w:rPr>
      <w:i/>
      <w:iCs/>
      <w:sz w:val="20"/>
    </w:rPr>
  </w:style>
  <w:style w:type="paragraph" w:styleId="Nadpis9">
    <w:name w:val="heading 9"/>
    <w:basedOn w:val="Normln"/>
    <w:next w:val="Normln"/>
    <w:qFormat/>
    <w:rsid w:val="00120AAE"/>
    <w:pPr>
      <w:keepNext/>
      <w:outlineLvl w:val="8"/>
    </w:pPr>
    <w:rPr>
      <w:b/>
      <w:bCs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120AAE"/>
    <w:pPr>
      <w:spacing w:line="360" w:lineRule="auto"/>
      <w:ind w:firstLine="708"/>
      <w:jc w:val="center"/>
    </w:pPr>
  </w:style>
  <w:style w:type="paragraph" w:styleId="Zpat">
    <w:name w:val="footer"/>
    <w:basedOn w:val="Normln"/>
    <w:rsid w:val="00120A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20AAE"/>
  </w:style>
  <w:style w:type="character" w:styleId="Odkaznakoment">
    <w:name w:val="annotation reference"/>
    <w:semiHidden/>
    <w:rsid w:val="00B61189"/>
    <w:rPr>
      <w:sz w:val="16"/>
      <w:szCs w:val="16"/>
    </w:rPr>
  </w:style>
  <w:style w:type="paragraph" w:styleId="Textkomente">
    <w:name w:val="annotation text"/>
    <w:basedOn w:val="Normln"/>
    <w:semiHidden/>
    <w:rsid w:val="00B6118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61189"/>
    <w:rPr>
      <w:b/>
      <w:bCs/>
    </w:rPr>
  </w:style>
  <w:style w:type="paragraph" w:styleId="Textbubliny">
    <w:name w:val="Balloon Text"/>
    <w:basedOn w:val="Normln"/>
    <w:semiHidden/>
    <w:rsid w:val="00B61189"/>
    <w:rPr>
      <w:rFonts w:ascii="Tahoma" w:hAnsi="Tahoma" w:cs="Tahoma"/>
      <w:sz w:val="16"/>
      <w:szCs w:val="16"/>
    </w:rPr>
  </w:style>
  <w:style w:type="paragraph" w:customStyle="1" w:styleId="INAtext">
    <w:name w:val="INA text"/>
    <w:basedOn w:val="Normln"/>
    <w:link w:val="INAtextChar"/>
    <w:rsid w:val="00EA29F1"/>
    <w:pPr>
      <w:jc w:val="both"/>
    </w:pPr>
    <w:rPr>
      <w:lang w:val="x-none" w:eastAsia="x-none"/>
    </w:rPr>
  </w:style>
  <w:style w:type="character" w:customStyle="1" w:styleId="INAtextChar">
    <w:name w:val="INA text Char"/>
    <w:link w:val="INAtext"/>
    <w:rsid w:val="00EA29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Jihomoravský kraj, KÚ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POLACKOVA.HANA</dc:creator>
  <cp:keywords/>
  <cp:lastModifiedBy>Pacalová Kateřina</cp:lastModifiedBy>
  <cp:revision>2</cp:revision>
  <cp:lastPrinted>2015-04-16T08:57:00Z</cp:lastPrinted>
  <dcterms:created xsi:type="dcterms:W3CDTF">2021-10-27T06:15:00Z</dcterms:created>
  <dcterms:modified xsi:type="dcterms:W3CDTF">2021-10-27T06:15:00Z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PACALOVA.KATERINA@kr-jihomoravsky.cz</vt:lpwstr>
  </property>
  <property fmtid="{D5CDD505-2E9C-101B-9397-08002B2CF9AE}" pid="5" name="MSIP_Label_690ebb53-23a2-471a-9c6e-17bd0d11311e_SetDate">
    <vt:lpwstr>2021-10-27T05:58:12.9127015Z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