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C7" w:rsidRDefault="001E247E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-272947</wp:posOffset>
            </wp:positionH>
            <wp:positionV relativeFrom="paragraph">
              <wp:posOffset>546100</wp:posOffset>
            </wp:positionV>
            <wp:extent cx="6453962" cy="720495"/>
            <wp:effectExtent l="0" t="0" r="4445" b="3810"/>
            <wp:wrapNone/>
            <wp:docPr id="1" name="Obrázek 1" descr="Loga partnerů výtv soutěže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a partnerů výtv soutěže 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962" cy="7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1DC7" w:rsidRPr="00CD1DC7" w:rsidRDefault="00CD1DC7" w:rsidP="00CD1DC7"/>
    <w:p w:rsidR="00CD1DC7" w:rsidRPr="00CD1DC7" w:rsidRDefault="00CD1DC7" w:rsidP="00CD1DC7"/>
    <w:p w:rsidR="00CD1DC7" w:rsidRPr="00CD1DC7" w:rsidRDefault="00CD1DC7" w:rsidP="00CD1DC7"/>
    <w:p w:rsidR="00CD1DC7" w:rsidRPr="00CD1DC7" w:rsidRDefault="00CD1DC7" w:rsidP="00CD1DC7"/>
    <w:p w:rsidR="00CD1DC7" w:rsidRDefault="00CD1DC7" w:rsidP="00CD1DC7"/>
    <w:p w:rsidR="00CD1DC7" w:rsidRDefault="00CD1DC7" w:rsidP="00AF48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7CE8">
        <w:rPr>
          <w:rFonts w:ascii="Cambria" w:hAnsi="Cambria"/>
          <w:b/>
          <w:sz w:val="24"/>
          <w:szCs w:val="24"/>
        </w:rPr>
        <w:t>Pravidla výtvarné soutěže – „Propojený svět   - technika pro Tebe“</w:t>
      </w:r>
    </w:p>
    <w:p w:rsidR="00CD1DC7" w:rsidRPr="00D17CE8" w:rsidRDefault="00CD1DC7" w:rsidP="00AF48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CD1DC7" w:rsidRPr="00D17CE8" w:rsidRDefault="00CD1DC7" w:rsidP="00AF4878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proofErr w:type="gramStart"/>
      <w:r w:rsidRPr="00D17CE8">
        <w:rPr>
          <w:rFonts w:ascii="Cambria" w:hAnsi="Cambria"/>
          <w:b/>
          <w:sz w:val="24"/>
          <w:szCs w:val="24"/>
        </w:rPr>
        <w:t>I.  Organizátor</w:t>
      </w:r>
      <w:proofErr w:type="gramEnd"/>
      <w:r w:rsidRPr="00D17CE8">
        <w:rPr>
          <w:rFonts w:ascii="Cambria" w:hAnsi="Cambria"/>
          <w:b/>
          <w:sz w:val="24"/>
          <w:szCs w:val="24"/>
        </w:rPr>
        <w:t xml:space="preserve"> soutěže</w:t>
      </w:r>
    </w:p>
    <w:p w:rsidR="00CD1DC7" w:rsidRPr="00D17CE8" w:rsidRDefault="00CD1DC7" w:rsidP="00AF48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7CE8">
        <w:rPr>
          <w:rFonts w:ascii="Cambria" w:hAnsi="Cambria"/>
          <w:sz w:val="24"/>
          <w:szCs w:val="24"/>
        </w:rPr>
        <w:t>Technologická agentura ČR se Svazem průmyslu a dopravy ČR</w:t>
      </w:r>
      <w:r>
        <w:rPr>
          <w:rFonts w:ascii="Cambria" w:hAnsi="Cambria"/>
          <w:sz w:val="24"/>
          <w:szCs w:val="24"/>
        </w:rPr>
        <w:t xml:space="preserve"> a </w:t>
      </w:r>
      <w:r w:rsidR="0082369A">
        <w:rPr>
          <w:rFonts w:ascii="Cambria" w:hAnsi="Cambria"/>
          <w:sz w:val="24"/>
          <w:szCs w:val="24"/>
        </w:rPr>
        <w:t>Českou asociací</w:t>
      </w:r>
      <w:r w:rsidRPr="00D17CE8">
        <w:rPr>
          <w:rFonts w:ascii="Cambria" w:hAnsi="Cambria"/>
          <w:sz w:val="24"/>
          <w:szCs w:val="24"/>
        </w:rPr>
        <w:t xml:space="preserve"> science center vyhlašuje v rámci Roku průmyslu a technického vzdělávání celorepublikovou výtvarnou soutěž s názvem </w:t>
      </w:r>
      <w:r w:rsidRPr="00D17CE8">
        <w:rPr>
          <w:rFonts w:ascii="Cambria" w:hAnsi="Cambria"/>
          <w:b/>
          <w:sz w:val="24"/>
          <w:szCs w:val="24"/>
        </w:rPr>
        <w:t>„Propojený svět</w:t>
      </w:r>
      <w:r w:rsidRPr="00D17CE8">
        <w:rPr>
          <w:rFonts w:ascii="Cambria" w:hAnsi="Cambria"/>
          <w:sz w:val="24"/>
          <w:szCs w:val="24"/>
        </w:rPr>
        <w:t xml:space="preserve"> - </w:t>
      </w:r>
      <w:r w:rsidRPr="00D17CE8">
        <w:rPr>
          <w:rFonts w:ascii="Cambria" w:hAnsi="Cambria"/>
          <w:b/>
          <w:sz w:val="24"/>
          <w:szCs w:val="24"/>
        </w:rPr>
        <w:t>technika pro Tebe“</w:t>
      </w:r>
      <w:r w:rsidRPr="00D17CE8">
        <w:rPr>
          <w:rFonts w:ascii="Cambria" w:hAnsi="Cambria"/>
          <w:sz w:val="24"/>
          <w:szCs w:val="24"/>
        </w:rPr>
        <w:t xml:space="preserve"> pro žáky </w:t>
      </w:r>
      <w:r>
        <w:rPr>
          <w:rFonts w:ascii="Times New Roman" w:hAnsi="Times New Roman"/>
          <w:sz w:val="24"/>
          <w:szCs w:val="24"/>
        </w:rPr>
        <w:t xml:space="preserve">a studenty </w:t>
      </w:r>
      <w:r w:rsidRPr="00D17CE8">
        <w:rPr>
          <w:rFonts w:ascii="Cambria" w:hAnsi="Cambria"/>
          <w:sz w:val="24"/>
          <w:szCs w:val="24"/>
        </w:rPr>
        <w:t>základních a středních škol v ČR.</w:t>
      </w:r>
    </w:p>
    <w:p w:rsidR="00CD1DC7" w:rsidRPr="00C442F2" w:rsidRDefault="00CD1DC7" w:rsidP="00AF4878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</w:p>
    <w:p w:rsidR="00CD1DC7" w:rsidRPr="00D17CE8" w:rsidRDefault="00CD1DC7" w:rsidP="00AF48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7CE8">
        <w:rPr>
          <w:rFonts w:ascii="Cambria" w:hAnsi="Cambria"/>
          <w:b/>
          <w:sz w:val="24"/>
          <w:szCs w:val="24"/>
        </w:rPr>
        <w:t>II. Téma soutěže</w:t>
      </w:r>
    </w:p>
    <w:p w:rsidR="00CD1DC7" w:rsidRPr="00D17CE8" w:rsidRDefault="00CD1DC7" w:rsidP="00AF48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7CE8">
        <w:rPr>
          <w:rFonts w:ascii="Cambria" w:hAnsi="Cambria"/>
          <w:sz w:val="24"/>
          <w:szCs w:val="24"/>
        </w:rPr>
        <w:t>Tématem soutěže jsou</w:t>
      </w:r>
      <w:r w:rsidRPr="00D17CE8">
        <w:rPr>
          <w:rFonts w:ascii="Cambria" w:hAnsi="Cambria" w:cs="Times New Roman"/>
          <w:sz w:val="24"/>
          <w:szCs w:val="24"/>
        </w:rPr>
        <w:t xml:space="preserve"> </w:t>
      </w:r>
      <w:r w:rsidRPr="00D17CE8">
        <w:rPr>
          <w:rFonts w:ascii="Cambria" w:hAnsi="Cambria"/>
          <w:sz w:val="24"/>
          <w:szCs w:val="24"/>
        </w:rPr>
        <w:t xml:space="preserve">objevy a </w:t>
      </w:r>
      <w:r w:rsidRPr="00D17CE8">
        <w:rPr>
          <w:rFonts w:ascii="Cambria" w:hAnsi="Cambria" w:cs="Times New Roman"/>
          <w:sz w:val="24"/>
          <w:szCs w:val="24"/>
        </w:rPr>
        <w:t xml:space="preserve">nová řešení, </w:t>
      </w:r>
      <w:r w:rsidRPr="00D17CE8">
        <w:rPr>
          <w:rFonts w:ascii="Cambria" w:hAnsi="Cambria"/>
          <w:sz w:val="24"/>
          <w:szCs w:val="24"/>
        </w:rPr>
        <w:t>výsledky výzkumu, které v nejbližší budoucnosti ovlivní přímo náš život</w:t>
      </w:r>
      <w:r>
        <w:rPr>
          <w:rFonts w:ascii="Cambria" w:hAnsi="Cambria"/>
          <w:sz w:val="24"/>
          <w:szCs w:val="24"/>
        </w:rPr>
        <w:t>.</w:t>
      </w:r>
    </w:p>
    <w:p w:rsidR="00CD1DC7" w:rsidRPr="00D17CE8" w:rsidRDefault="00CD1DC7" w:rsidP="00AF48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7CE8">
        <w:rPr>
          <w:rFonts w:ascii="Cambria" w:hAnsi="Cambria"/>
          <w:sz w:val="24"/>
          <w:szCs w:val="24"/>
        </w:rPr>
        <w:t>Aplikovaný výzkum, experimentální vývoj a inovace nepřináší pouze technický a technologický pokrok, ale mají své kouzlo, krásu a estetiku, kterou chce Technologická agentura ČR pomoci odhalovat.</w:t>
      </w:r>
    </w:p>
    <w:p w:rsidR="00CD1DC7" w:rsidRDefault="00CD1DC7" w:rsidP="00AF4878">
      <w:pPr>
        <w:spacing w:after="0" w:line="240" w:lineRule="auto"/>
        <w:jc w:val="both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  <w:r w:rsidRPr="00D17CE8">
        <w:rPr>
          <w:rFonts w:ascii="Cambria" w:hAnsi="Cambria"/>
          <w:sz w:val="24"/>
          <w:szCs w:val="24"/>
        </w:rPr>
        <w:t xml:space="preserve">Co pro Vás znamená technika? Kde se s ní setkáváte?  </w:t>
      </w:r>
      <w:r w:rsidRPr="00D17CE8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Co všechno vidíte kolem sebe? Vnímáte změny, víte, kde se berou a uměli byste je výtvarně vyjádřit? Co si představujete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,</w:t>
      </w:r>
      <w:r w:rsidRPr="00D17CE8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že bude za pár</w:t>
      </w:r>
      <w:r>
        <w:rPr>
          <w:rFonts w:ascii="Times New Roman" w:hAnsi="Times New Roman" w:cs="Arial"/>
          <w:color w:val="222222"/>
          <w:sz w:val="24"/>
          <w:szCs w:val="24"/>
          <w:shd w:val="clear" w:color="auto" w:fill="FFFFFF"/>
        </w:rPr>
        <w:t xml:space="preserve"> dní</w:t>
      </w:r>
      <w:r w:rsidRPr="00D17CE8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či mnoho let, když už teď vidíme, co všechno se mění. </w:t>
      </w:r>
    </w:p>
    <w:p w:rsidR="00CD1DC7" w:rsidRPr="00D17CE8" w:rsidRDefault="00CD1DC7" w:rsidP="00AF4878">
      <w:pPr>
        <w:spacing w:after="0" w:line="240" w:lineRule="auto"/>
        <w:jc w:val="both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  <w:r w:rsidRPr="00D17CE8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21.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r w:rsidRPr="00D17CE8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století je stoletím skokových změn a nových technologií.</w:t>
      </w:r>
    </w:p>
    <w:p w:rsidR="00CD1DC7" w:rsidRDefault="00CD1DC7" w:rsidP="00AF48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7CE8">
        <w:rPr>
          <w:rFonts w:ascii="Cambria" w:hAnsi="Cambria"/>
          <w:sz w:val="24"/>
          <w:szCs w:val="24"/>
        </w:rPr>
        <w:t xml:space="preserve">Ukažte nám Váš svět techniky a jejich objevů.  </w:t>
      </w:r>
    </w:p>
    <w:p w:rsidR="00CD1DC7" w:rsidRDefault="00CD1DC7" w:rsidP="00AF48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7CE8">
        <w:rPr>
          <w:rFonts w:ascii="Cambria" w:hAnsi="Cambria"/>
          <w:sz w:val="24"/>
          <w:szCs w:val="24"/>
        </w:rPr>
        <w:t>Malujte, kreslete, tiskněte, vyřezávejte, animujte, použijte neobvyklé materiály či metody</w:t>
      </w:r>
      <w:r>
        <w:rPr>
          <w:rFonts w:ascii="Cambria" w:hAnsi="Cambria"/>
          <w:sz w:val="24"/>
          <w:szCs w:val="24"/>
        </w:rPr>
        <w:t>.</w:t>
      </w:r>
    </w:p>
    <w:p w:rsidR="00CD1DC7" w:rsidRPr="00D17CE8" w:rsidRDefault="00CD1DC7" w:rsidP="00AF48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7CE8">
        <w:rPr>
          <w:rFonts w:ascii="Cambria" w:hAnsi="Cambria"/>
          <w:sz w:val="24"/>
          <w:szCs w:val="24"/>
        </w:rPr>
        <w:t>Jediným omezením jsou rozměry.  Z kapacitních důvodů můžeme vystavit jen obrazy</w:t>
      </w:r>
      <w:r>
        <w:rPr>
          <w:rFonts w:ascii="Times New Roman" w:hAnsi="Times New Roman"/>
          <w:sz w:val="24"/>
          <w:szCs w:val="24"/>
        </w:rPr>
        <w:t>/díla</w:t>
      </w:r>
      <w:r w:rsidRPr="00D17CE8">
        <w:rPr>
          <w:rFonts w:ascii="Cambria" w:hAnsi="Cambria"/>
          <w:sz w:val="24"/>
          <w:szCs w:val="24"/>
        </w:rPr>
        <w:t xml:space="preserve"> do velikosti  A2 (42 x 60 cm). Trojrozměrná díla nám z kapacitních důvodů neposílejte, ale vyfoťte a fotografii zašlete. Vítězné práce pak vystavíme bez ohledu na to, zda půjde o obraz</w:t>
      </w:r>
      <w:r>
        <w:rPr>
          <w:rFonts w:ascii="Times New Roman" w:hAnsi="Times New Roman"/>
          <w:sz w:val="24"/>
          <w:szCs w:val="24"/>
        </w:rPr>
        <w:t>, kresbu</w:t>
      </w:r>
      <w:r w:rsidRPr="00D17CE8">
        <w:rPr>
          <w:rFonts w:ascii="Cambria" w:hAnsi="Cambria"/>
          <w:sz w:val="24"/>
          <w:szCs w:val="24"/>
        </w:rPr>
        <w:t xml:space="preserve"> či fotografii. </w:t>
      </w:r>
    </w:p>
    <w:p w:rsidR="00CD1DC7" w:rsidRDefault="00CD1DC7" w:rsidP="00AF487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D17CE8">
        <w:rPr>
          <w:rFonts w:ascii="Cambria" w:hAnsi="Cambria"/>
          <w:sz w:val="24"/>
          <w:szCs w:val="24"/>
        </w:rPr>
        <w:t>Všechny bude posuzovat odborná porota</w:t>
      </w:r>
      <w:r>
        <w:rPr>
          <w:rFonts w:ascii="Cambria" w:hAnsi="Cambria" w:cs="Times New Roman"/>
          <w:sz w:val="24"/>
          <w:szCs w:val="24"/>
        </w:rPr>
        <w:t>.</w:t>
      </w:r>
    </w:p>
    <w:p w:rsidR="00CD1DC7" w:rsidRPr="00CD1DC7" w:rsidRDefault="00CD1DC7" w:rsidP="00AF487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D17CE8">
        <w:rPr>
          <w:rFonts w:ascii="Cambria" w:hAnsi="Cambria" w:cs="Times New Roman"/>
          <w:sz w:val="24"/>
          <w:szCs w:val="24"/>
        </w:rPr>
        <w:t xml:space="preserve">Autoři vítězných prací budou pozváni na slavnostní vernisáž, která se bude konat na začátku října 2015 v sídle TA </w:t>
      </w:r>
      <w:proofErr w:type="gramStart"/>
      <w:r w:rsidRPr="00D17CE8">
        <w:rPr>
          <w:rFonts w:ascii="Cambria" w:hAnsi="Cambria" w:cs="Times New Roman"/>
          <w:sz w:val="24"/>
          <w:szCs w:val="24"/>
        </w:rPr>
        <w:t>ČR</w:t>
      </w:r>
      <w:r>
        <w:rPr>
          <w:rFonts w:ascii="Times New Roman" w:hAnsi="Times New Roman" w:cs="Times New Roman"/>
          <w:sz w:val="24"/>
          <w:szCs w:val="24"/>
        </w:rPr>
        <w:t xml:space="preserve"> a budou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odměněni</w:t>
      </w:r>
      <w:r w:rsidRPr="00D17CE8">
        <w:rPr>
          <w:rFonts w:ascii="Cambria" w:hAnsi="Cambria" w:cs="Times New Roman"/>
          <w:sz w:val="24"/>
          <w:szCs w:val="24"/>
        </w:rPr>
        <w:t>.</w:t>
      </w:r>
    </w:p>
    <w:p w:rsidR="00CD1DC7" w:rsidRPr="00D17CE8" w:rsidRDefault="00CD1DC7" w:rsidP="00AF487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CD1DC7" w:rsidRDefault="00CD1DC7" w:rsidP="00AF487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D17CE8">
        <w:rPr>
          <w:rFonts w:ascii="Cambria" w:hAnsi="Cambria" w:cs="Times New Roman"/>
          <w:sz w:val="24"/>
          <w:szCs w:val="24"/>
        </w:rPr>
        <w:t xml:space="preserve">Nejlepší díla </w:t>
      </w:r>
      <w:r>
        <w:rPr>
          <w:rFonts w:ascii="Cambria" w:hAnsi="Cambria" w:cs="Times New Roman"/>
          <w:sz w:val="24"/>
          <w:szCs w:val="24"/>
        </w:rPr>
        <w:t>vystavíme</w:t>
      </w:r>
      <w:r w:rsidRPr="00D17CE8">
        <w:rPr>
          <w:rFonts w:ascii="Cambria" w:hAnsi="Cambria" w:cs="Times New Roman"/>
          <w:sz w:val="24"/>
          <w:szCs w:val="24"/>
        </w:rPr>
        <w:t xml:space="preserve"> v prostorách TA ČR a v roce 2016 </w:t>
      </w:r>
      <w:r>
        <w:rPr>
          <w:rFonts w:ascii="Cambria" w:hAnsi="Cambria" w:cs="Times New Roman"/>
          <w:sz w:val="24"/>
          <w:szCs w:val="24"/>
        </w:rPr>
        <w:t xml:space="preserve">budou </w:t>
      </w:r>
      <w:r w:rsidRPr="00D17CE8">
        <w:rPr>
          <w:rFonts w:ascii="Cambria" w:hAnsi="Cambria" w:cs="Times New Roman"/>
          <w:sz w:val="24"/>
          <w:szCs w:val="24"/>
        </w:rPr>
        <w:t xml:space="preserve">putovat také po </w:t>
      </w:r>
      <w:r>
        <w:rPr>
          <w:rFonts w:ascii="Cambria" w:hAnsi="Cambria" w:cs="Times New Roman"/>
          <w:sz w:val="24"/>
          <w:szCs w:val="24"/>
        </w:rPr>
        <w:t xml:space="preserve">vědeckých centrech v </w:t>
      </w:r>
      <w:r w:rsidRPr="00D17CE8">
        <w:rPr>
          <w:rFonts w:ascii="Cambria" w:hAnsi="Cambria" w:cs="Times New Roman"/>
          <w:sz w:val="24"/>
          <w:szCs w:val="24"/>
        </w:rPr>
        <w:t>celé ČR.</w:t>
      </w:r>
    </w:p>
    <w:p w:rsidR="00CD1DC7" w:rsidRDefault="00CD1DC7" w:rsidP="00AF487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CD1DC7" w:rsidRPr="00D17CE8" w:rsidRDefault="00CD1DC7" w:rsidP="00AF487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D17CE8">
        <w:rPr>
          <w:rFonts w:ascii="Cambria" w:hAnsi="Cambria" w:cs="Times New Roman"/>
          <w:sz w:val="24"/>
          <w:szCs w:val="24"/>
        </w:rPr>
        <w:t>Internetové hlasování  - nejlepších 120 děl bude dále vystaveno v internetové galerii TA ČR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D17CE8">
        <w:rPr>
          <w:rFonts w:ascii="Cambria" w:hAnsi="Cambria" w:cs="Times New Roman"/>
          <w:sz w:val="24"/>
          <w:szCs w:val="24"/>
        </w:rPr>
        <w:t xml:space="preserve">a budou dále zařazena </w:t>
      </w:r>
      <w:proofErr w:type="gramStart"/>
      <w:r w:rsidRPr="00D17CE8">
        <w:rPr>
          <w:rFonts w:ascii="Cambria" w:hAnsi="Cambria" w:cs="Times New Roman"/>
          <w:sz w:val="24"/>
          <w:szCs w:val="24"/>
        </w:rPr>
        <w:t>do on</w:t>
      </w:r>
      <w:proofErr w:type="gramEnd"/>
      <w:r w:rsidRPr="00D17CE8">
        <w:rPr>
          <w:rFonts w:ascii="Cambria" w:hAnsi="Cambria" w:cs="Times New Roman"/>
          <w:sz w:val="24"/>
          <w:szCs w:val="24"/>
        </w:rPr>
        <w:t xml:space="preserve"> line hlasování veřejnosti.  Díla, která obdrží nejvíce hlasů, budou před Vánoci opět odměněna hodnotnými cenami.</w:t>
      </w:r>
    </w:p>
    <w:p w:rsidR="00CD1DC7" w:rsidRPr="00D17CE8" w:rsidRDefault="00CD1DC7" w:rsidP="00AF48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CD1DC7" w:rsidRPr="00D17CE8" w:rsidRDefault="00CD1DC7" w:rsidP="00AF48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7CE8">
        <w:rPr>
          <w:rFonts w:ascii="Cambria" w:hAnsi="Cambria"/>
          <w:b/>
          <w:sz w:val="24"/>
          <w:szCs w:val="24"/>
        </w:rPr>
        <w:t>III. Pravidla soutěže</w:t>
      </w:r>
    </w:p>
    <w:p w:rsidR="00CD1DC7" w:rsidRPr="00D17CE8" w:rsidRDefault="00CD1DC7" w:rsidP="00AF48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7CE8">
        <w:rPr>
          <w:rFonts w:ascii="Cambria" w:hAnsi="Cambria"/>
          <w:sz w:val="24"/>
          <w:szCs w:val="24"/>
        </w:rPr>
        <w:t>Každé dílo musí být čitelně na zadní straně označeno následujícími údaji:</w:t>
      </w:r>
    </w:p>
    <w:p w:rsidR="00CD1DC7" w:rsidRPr="00D17CE8" w:rsidRDefault="00CD1DC7" w:rsidP="00AF4878">
      <w:pPr>
        <w:widowControl w:val="0"/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Cambria" w:hAnsi="Cambria"/>
          <w:sz w:val="24"/>
          <w:szCs w:val="24"/>
        </w:rPr>
      </w:pPr>
      <w:r w:rsidRPr="00D17CE8">
        <w:rPr>
          <w:rFonts w:ascii="Cambria" w:hAnsi="Cambria"/>
          <w:sz w:val="24"/>
          <w:szCs w:val="24"/>
        </w:rPr>
        <w:t xml:space="preserve">jméno a příjmení autora </w:t>
      </w:r>
    </w:p>
    <w:p w:rsidR="00CD1DC7" w:rsidRPr="00D17CE8" w:rsidRDefault="00CD1DC7" w:rsidP="00AF4878">
      <w:pPr>
        <w:widowControl w:val="0"/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Cambria" w:hAnsi="Cambria"/>
          <w:sz w:val="24"/>
          <w:szCs w:val="24"/>
        </w:rPr>
      </w:pPr>
      <w:r w:rsidRPr="00D17CE8">
        <w:rPr>
          <w:rFonts w:ascii="Cambria" w:hAnsi="Cambria"/>
          <w:sz w:val="24"/>
          <w:szCs w:val="24"/>
        </w:rPr>
        <w:lastRenderedPageBreak/>
        <w:t xml:space="preserve">název díla </w:t>
      </w:r>
    </w:p>
    <w:p w:rsidR="00CD1DC7" w:rsidRPr="00D17CE8" w:rsidRDefault="00CD1DC7" w:rsidP="00AF4878">
      <w:pPr>
        <w:widowControl w:val="0"/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Cambria" w:hAnsi="Cambria"/>
          <w:sz w:val="24"/>
          <w:szCs w:val="24"/>
        </w:rPr>
      </w:pPr>
      <w:r w:rsidRPr="00D17CE8">
        <w:rPr>
          <w:rFonts w:ascii="Cambria" w:hAnsi="Cambria"/>
          <w:sz w:val="24"/>
          <w:szCs w:val="24"/>
        </w:rPr>
        <w:t>věková kategorie</w:t>
      </w:r>
    </w:p>
    <w:p w:rsidR="00CD1DC7" w:rsidRPr="00D17CE8" w:rsidRDefault="00CD1DC7" w:rsidP="00AF4878">
      <w:pPr>
        <w:widowControl w:val="0"/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Cambria" w:hAnsi="Cambria"/>
          <w:sz w:val="24"/>
          <w:szCs w:val="24"/>
        </w:rPr>
      </w:pPr>
      <w:r w:rsidRPr="00D17CE8">
        <w:rPr>
          <w:rFonts w:ascii="Cambria" w:hAnsi="Cambria"/>
          <w:sz w:val="24"/>
          <w:szCs w:val="24"/>
        </w:rPr>
        <w:t xml:space="preserve">kontakt (pošta, e-mail/ telefon) </w:t>
      </w:r>
    </w:p>
    <w:p w:rsidR="00CD1DC7" w:rsidRPr="00D17CE8" w:rsidRDefault="00CD1DC7" w:rsidP="00AF4878">
      <w:pPr>
        <w:widowControl w:val="0"/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Cambria" w:hAnsi="Cambria"/>
          <w:sz w:val="24"/>
          <w:szCs w:val="24"/>
        </w:rPr>
      </w:pPr>
      <w:r w:rsidRPr="00D17CE8">
        <w:rPr>
          <w:rFonts w:ascii="Cambria" w:hAnsi="Cambria"/>
          <w:sz w:val="24"/>
          <w:szCs w:val="24"/>
        </w:rPr>
        <w:t>škola, v</w:t>
      </w:r>
      <w:r w:rsidRPr="00D17CE8">
        <w:rPr>
          <w:rFonts w:ascii="Cambria" w:hAnsi="Cambria" w:cs="Times New Roman"/>
          <w:sz w:val="24"/>
          <w:szCs w:val="24"/>
        </w:rPr>
        <w:t>e</w:t>
      </w:r>
      <w:r w:rsidRPr="00D17CE8">
        <w:rPr>
          <w:rFonts w:ascii="Cambria" w:hAnsi="Cambria"/>
          <w:sz w:val="24"/>
          <w:szCs w:val="24"/>
        </w:rPr>
        <w:t xml:space="preserve"> které dílo vzniklo</w:t>
      </w:r>
      <w:r w:rsidRPr="00D17CE8">
        <w:rPr>
          <w:rFonts w:ascii="Cambria" w:hAnsi="Cambria" w:cs="Times New Roman"/>
          <w:sz w:val="24"/>
          <w:szCs w:val="24"/>
        </w:rPr>
        <w:t xml:space="preserve"> </w:t>
      </w:r>
    </w:p>
    <w:p w:rsidR="00CD1DC7" w:rsidRDefault="00CD1DC7" w:rsidP="00AF48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7CE8">
        <w:rPr>
          <w:rFonts w:ascii="Cambria" w:hAnsi="Cambria"/>
          <w:sz w:val="24"/>
          <w:szCs w:val="24"/>
        </w:rPr>
        <w:t>nebo domácí adresa – lze tvořit</w:t>
      </w:r>
      <w:r>
        <w:rPr>
          <w:rFonts w:ascii="Times New Roman" w:hAnsi="Times New Roman"/>
          <w:sz w:val="24"/>
          <w:szCs w:val="24"/>
        </w:rPr>
        <w:t xml:space="preserve"> také</w:t>
      </w:r>
      <w:r w:rsidRPr="00D17CE8">
        <w:rPr>
          <w:rFonts w:ascii="Cambria" w:hAnsi="Cambria"/>
          <w:sz w:val="24"/>
          <w:szCs w:val="24"/>
        </w:rPr>
        <w:t xml:space="preserve"> samostatně, mimo školní výuku</w:t>
      </w:r>
      <w:r>
        <w:rPr>
          <w:rFonts w:ascii="Cambria" w:hAnsi="Cambria"/>
          <w:sz w:val="24"/>
          <w:szCs w:val="24"/>
        </w:rPr>
        <w:t>.</w:t>
      </w:r>
    </w:p>
    <w:p w:rsidR="00CD1DC7" w:rsidRPr="00D17CE8" w:rsidRDefault="00CD1DC7" w:rsidP="00AF48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CD1DC7" w:rsidRPr="00D17CE8" w:rsidRDefault="00CD1DC7" w:rsidP="00AF48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7CE8">
        <w:rPr>
          <w:rFonts w:ascii="Cambria" w:hAnsi="Cambria"/>
          <w:sz w:val="24"/>
          <w:szCs w:val="24"/>
        </w:rPr>
        <w:t xml:space="preserve">Díla bez těchto údajů mohou být ze soutěže vyřazena. Do soutěže je možno zařadit pouze díla, která nebyla dosud oceněna v žádné jiné soutěži. </w:t>
      </w:r>
      <w:r>
        <w:rPr>
          <w:rFonts w:ascii="Cambria" w:hAnsi="Cambria"/>
          <w:sz w:val="24"/>
          <w:szCs w:val="24"/>
        </w:rPr>
        <w:t>Jsou</w:t>
      </w:r>
      <w:r w:rsidRPr="00D17CE8">
        <w:rPr>
          <w:rFonts w:ascii="Cambria" w:hAnsi="Cambria"/>
          <w:sz w:val="24"/>
          <w:szCs w:val="24"/>
        </w:rPr>
        <w:t xml:space="preserve"> přijímány originály (kopie nejsou přípustné) a fotografie trojrozměrných děl</w:t>
      </w:r>
      <w:r>
        <w:rPr>
          <w:rFonts w:ascii="Cambria" w:hAnsi="Cambria"/>
          <w:sz w:val="24"/>
          <w:szCs w:val="24"/>
        </w:rPr>
        <w:t>.</w:t>
      </w:r>
      <w:r w:rsidRPr="00D17CE8">
        <w:rPr>
          <w:rFonts w:ascii="Cambria" w:hAnsi="Cambria"/>
          <w:sz w:val="24"/>
          <w:szCs w:val="24"/>
        </w:rPr>
        <w:t xml:space="preserve"> Díla můžete zasílat buď poštou, nebo elektronicky (animované výtvory) v běžně užívaných formátech.</w:t>
      </w:r>
    </w:p>
    <w:p w:rsidR="00CD1DC7" w:rsidRPr="00D17CE8" w:rsidRDefault="00CD1DC7" w:rsidP="00AF48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CD1DC7" w:rsidRPr="00D17CE8" w:rsidRDefault="00CD1DC7" w:rsidP="00AF4878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D17CE8">
        <w:rPr>
          <w:rFonts w:ascii="Cambria" w:hAnsi="Cambria"/>
          <w:b/>
          <w:sz w:val="24"/>
          <w:szCs w:val="24"/>
        </w:rPr>
        <w:t>Zásilku označenou slovem "</w:t>
      </w:r>
      <w:r>
        <w:rPr>
          <w:rFonts w:ascii="Times New Roman" w:hAnsi="Times New Roman"/>
          <w:b/>
          <w:sz w:val="24"/>
          <w:szCs w:val="24"/>
        </w:rPr>
        <w:t>V</w:t>
      </w:r>
      <w:r w:rsidRPr="00D17CE8">
        <w:rPr>
          <w:rFonts w:ascii="Cambria" w:hAnsi="Cambria"/>
          <w:b/>
          <w:sz w:val="24"/>
          <w:szCs w:val="24"/>
        </w:rPr>
        <w:t>ýtvarná soutěž</w:t>
      </w:r>
      <w:r>
        <w:rPr>
          <w:rFonts w:ascii="Times New Roman" w:hAnsi="Times New Roman"/>
          <w:b/>
          <w:sz w:val="24"/>
          <w:szCs w:val="24"/>
        </w:rPr>
        <w:t xml:space="preserve"> pro děti a studenty</w:t>
      </w:r>
      <w:r w:rsidRPr="00D17CE8">
        <w:rPr>
          <w:rFonts w:ascii="Cambria" w:hAnsi="Cambria"/>
          <w:b/>
          <w:sz w:val="24"/>
          <w:szCs w:val="24"/>
        </w:rPr>
        <w:t xml:space="preserve">" zasílejte na adresu: Technologická agentura ČR, Evropská  1692/37, 160 00 Praha 6, PhDr. Blanka </w:t>
      </w:r>
      <w:proofErr w:type="spellStart"/>
      <w:r w:rsidRPr="00D17CE8">
        <w:rPr>
          <w:rFonts w:ascii="Cambria" w:hAnsi="Cambria"/>
          <w:b/>
          <w:sz w:val="24"/>
          <w:szCs w:val="24"/>
        </w:rPr>
        <w:t>Kramolišová</w:t>
      </w:r>
      <w:proofErr w:type="spellEnd"/>
      <w:r w:rsidRPr="00D17CE8">
        <w:rPr>
          <w:rFonts w:ascii="Cambria" w:hAnsi="Cambria"/>
          <w:b/>
          <w:sz w:val="24"/>
          <w:szCs w:val="24"/>
        </w:rPr>
        <w:t xml:space="preserve">, nebo elektronicky na email: </w:t>
      </w:r>
      <w:hyperlink r:id="rId7" w:history="1">
        <w:r w:rsidRPr="00D17CE8">
          <w:rPr>
            <w:rStyle w:val="Hypertextovodkaz"/>
            <w:rFonts w:ascii="Cambria" w:hAnsi="Cambria"/>
            <w:b/>
            <w:sz w:val="24"/>
            <w:szCs w:val="24"/>
          </w:rPr>
          <w:t>kramolisova@tacr.cz</w:t>
        </w:r>
      </w:hyperlink>
      <w:r w:rsidRPr="00D17CE8">
        <w:rPr>
          <w:rFonts w:ascii="Cambria" w:hAnsi="Cambria"/>
          <w:b/>
          <w:sz w:val="24"/>
          <w:szCs w:val="24"/>
        </w:rPr>
        <w:t>, a to nejpozději do 15. 9. 2015.</w:t>
      </w:r>
    </w:p>
    <w:p w:rsidR="00CD1DC7" w:rsidRPr="00D17CE8" w:rsidRDefault="00CD1DC7" w:rsidP="00AF4878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CD1DC7" w:rsidRPr="00D17CE8" w:rsidRDefault="00CD1DC7" w:rsidP="00AF4878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D17CE8">
        <w:rPr>
          <w:rFonts w:ascii="Cambria" w:hAnsi="Cambria"/>
          <w:b/>
          <w:sz w:val="24"/>
          <w:szCs w:val="24"/>
        </w:rPr>
        <w:t xml:space="preserve">Autoři oceněných prací budou o výběru informováni e-mailem do </w:t>
      </w:r>
      <w:proofErr w:type="gramStart"/>
      <w:r w:rsidRPr="00D17CE8">
        <w:rPr>
          <w:rFonts w:ascii="Cambria" w:hAnsi="Cambria"/>
          <w:b/>
          <w:sz w:val="24"/>
          <w:szCs w:val="24"/>
        </w:rPr>
        <w:t>30. 9.  2015</w:t>
      </w:r>
      <w:proofErr w:type="gramEnd"/>
      <w:r w:rsidRPr="00D17CE8">
        <w:rPr>
          <w:rFonts w:ascii="Cambria" w:hAnsi="Cambria"/>
          <w:b/>
          <w:sz w:val="24"/>
          <w:szCs w:val="24"/>
        </w:rPr>
        <w:t>, informace o výsledcích budou rovněž zveřejněny na internetových stránkách Technologické agentury ČR, Svazu průmyslu a dopravy ČR</w:t>
      </w:r>
      <w:r>
        <w:rPr>
          <w:rFonts w:ascii="Cambria" w:hAnsi="Cambria"/>
          <w:b/>
          <w:sz w:val="24"/>
          <w:szCs w:val="24"/>
        </w:rPr>
        <w:t xml:space="preserve"> a</w:t>
      </w:r>
      <w:r w:rsidR="0082369A">
        <w:rPr>
          <w:rFonts w:ascii="Cambria" w:hAnsi="Cambria"/>
          <w:b/>
          <w:sz w:val="24"/>
          <w:szCs w:val="24"/>
        </w:rPr>
        <w:t xml:space="preserve"> České asociace </w:t>
      </w:r>
      <w:r w:rsidRPr="00D17CE8">
        <w:rPr>
          <w:rFonts w:ascii="Cambria" w:hAnsi="Cambria"/>
          <w:b/>
          <w:sz w:val="24"/>
          <w:szCs w:val="24"/>
        </w:rPr>
        <w:t>science center</w:t>
      </w:r>
      <w:r>
        <w:rPr>
          <w:rFonts w:ascii="Cambria" w:hAnsi="Cambria"/>
          <w:b/>
          <w:sz w:val="24"/>
          <w:szCs w:val="24"/>
        </w:rPr>
        <w:t xml:space="preserve">. </w:t>
      </w:r>
    </w:p>
    <w:p w:rsidR="00CD1DC7" w:rsidRDefault="00CD1DC7" w:rsidP="00AF4878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CD1DC7" w:rsidRPr="00D17CE8" w:rsidRDefault="00CD1DC7" w:rsidP="00AF4878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CD1DC7" w:rsidRPr="00D17CE8" w:rsidRDefault="00CD1DC7" w:rsidP="00AF4878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D17CE8">
        <w:rPr>
          <w:rFonts w:ascii="Cambria" w:hAnsi="Cambria"/>
          <w:b/>
          <w:sz w:val="24"/>
          <w:szCs w:val="24"/>
        </w:rPr>
        <w:t>IV. Ceny</w:t>
      </w:r>
    </w:p>
    <w:p w:rsidR="00CD1DC7" w:rsidRPr="00D17CE8" w:rsidRDefault="00CD1DC7" w:rsidP="00AF48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7CE8">
        <w:rPr>
          <w:rFonts w:ascii="Cambria" w:hAnsi="Cambria"/>
          <w:sz w:val="24"/>
          <w:szCs w:val="24"/>
        </w:rPr>
        <w:t>V každé kategorii budou odbornou porotou oceněna čtyři nejlepší díla.</w:t>
      </w:r>
    </w:p>
    <w:p w:rsidR="00CD1DC7" w:rsidRDefault="00CD1DC7" w:rsidP="00AF48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7CE8">
        <w:rPr>
          <w:rFonts w:ascii="Cambria" w:hAnsi="Cambria"/>
          <w:sz w:val="24"/>
          <w:szCs w:val="24"/>
        </w:rPr>
        <w:t>V rámci všech kategorií je pro vítěze na říjen připravena pozvánka na vernisáž výstavy nejúspěšnějších zaslaných prací v sídle Technologické agentury ČR, setkání s</w:t>
      </w:r>
      <w:r>
        <w:rPr>
          <w:rFonts w:ascii="Cambria" w:hAnsi="Cambria"/>
          <w:sz w:val="24"/>
          <w:szCs w:val="24"/>
        </w:rPr>
        <w:t xml:space="preserve"> představiteli TA ČR, </w:t>
      </w:r>
      <w:r w:rsidRPr="00D17CE8">
        <w:rPr>
          <w:rFonts w:ascii="Cambria" w:hAnsi="Cambria"/>
          <w:sz w:val="24"/>
          <w:szCs w:val="24"/>
        </w:rPr>
        <w:t>Svazu průmyslu a dopravy ČR, českých science center</w:t>
      </w:r>
      <w:r>
        <w:rPr>
          <w:rFonts w:ascii="Cambria" w:hAnsi="Cambria"/>
          <w:sz w:val="24"/>
          <w:szCs w:val="24"/>
        </w:rPr>
        <w:t xml:space="preserve"> a</w:t>
      </w:r>
      <w:r w:rsidRPr="00D17CE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 </w:t>
      </w:r>
      <w:r w:rsidRPr="00D17CE8">
        <w:rPr>
          <w:rFonts w:ascii="Cambria" w:hAnsi="Cambria"/>
          <w:sz w:val="24"/>
          <w:szCs w:val="24"/>
        </w:rPr>
        <w:t>MŠMT</w:t>
      </w:r>
      <w:r>
        <w:rPr>
          <w:rFonts w:ascii="Cambria" w:hAnsi="Cambria"/>
          <w:sz w:val="24"/>
          <w:szCs w:val="24"/>
        </w:rPr>
        <w:t>.</w:t>
      </w:r>
    </w:p>
    <w:p w:rsidR="00CD1DC7" w:rsidRDefault="00CD1DC7" w:rsidP="00AF4878">
      <w:pPr>
        <w:spacing w:after="0" w:line="240" w:lineRule="auto"/>
        <w:jc w:val="both"/>
      </w:pPr>
    </w:p>
    <w:p w:rsidR="00CD1DC7" w:rsidRPr="008C4DD7" w:rsidRDefault="00CD1DC7" w:rsidP="00AF48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8C4DD7">
        <w:rPr>
          <w:rFonts w:ascii="Cambria" w:hAnsi="Cambria"/>
          <w:sz w:val="24"/>
          <w:szCs w:val="24"/>
        </w:rPr>
        <w:t>Všechny věkové kategorie:</w:t>
      </w:r>
    </w:p>
    <w:p w:rsidR="00CD1DC7" w:rsidRDefault="00CD1DC7" w:rsidP="00AF4878">
      <w:pPr>
        <w:widowControl w:val="0"/>
        <w:numPr>
          <w:ilvl w:val="0"/>
          <w:numId w:val="1"/>
        </w:numPr>
        <w:spacing w:after="0" w:line="240" w:lineRule="auto"/>
        <w:ind w:hanging="359"/>
        <w:contextualSpacing/>
        <w:jc w:val="both"/>
        <w:rPr>
          <w:rFonts w:ascii="Cambria" w:hAnsi="Cambria"/>
          <w:b/>
          <w:sz w:val="24"/>
          <w:szCs w:val="24"/>
        </w:rPr>
      </w:pPr>
      <w:r w:rsidRPr="008C4DD7">
        <w:rPr>
          <w:rFonts w:ascii="Cambria" w:hAnsi="Cambria"/>
          <w:b/>
          <w:sz w:val="24"/>
          <w:szCs w:val="24"/>
        </w:rPr>
        <w:t xml:space="preserve">1. místo </w:t>
      </w:r>
      <w:r>
        <w:rPr>
          <w:rFonts w:ascii="Times New Roman" w:hAnsi="Times New Roman"/>
          <w:b/>
          <w:sz w:val="24"/>
          <w:szCs w:val="24"/>
        </w:rPr>
        <w:t xml:space="preserve">věcná cena pro autora, </w:t>
      </w:r>
      <w:r>
        <w:rPr>
          <w:rFonts w:ascii="Cambria" w:hAnsi="Cambria"/>
          <w:b/>
          <w:sz w:val="24"/>
          <w:szCs w:val="24"/>
        </w:rPr>
        <w:t>v</w:t>
      </w:r>
      <w:r w:rsidRPr="008C4DD7">
        <w:rPr>
          <w:rFonts w:ascii="Cambria" w:hAnsi="Cambria"/>
          <w:b/>
          <w:sz w:val="24"/>
          <w:szCs w:val="24"/>
        </w:rPr>
        <w:t xml:space="preserve">stupenky pro celou třídu a pedagogický </w:t>
      </w:r>
      <w:r>
        <w:rPr>
          <w:rFonts w:ascii="Cambria" w:hAnsi="Cambria"/>
          <w:b/>
          <w:sz w:val="24"/>
          <w:szCs w:val="24"/>
        </w:rPr>
        <w:t xml:space="preserve">   </w:t>
      </w:r>
    </w:p>
    <w:p w:rsidR="00CD1DC7" w:rsidRPr="00C442F2" w:rsidRDefault="00CD1DC7" w:rsidP="00AF4878">
      <w:pPr>
        <w:spacing w:after="0" w:line="240" w:lineRule="auto"/>
        <w:ind w:left="361"/>
        <w:contextualSpacing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</w:t>
      </w:r>
      <w:r w:rsidRPr="008C4DD7">
        <w:rPr>
          <w:rFonts w:ascii="Cambria" w:hAnsi="Cambria"/>
          <w:b/>
          <w:sz w:val="24"/>
          <w:szCs w:val="24"/>
        </w:rPr>
        <w:t>doprovod do vybraného vědeckého centra</w:t>
      </w:r>
    </w:p>
    <w:p w:rsidR="00CD1DC7" w:rsidRPr="008C4DD7" w:rsidRDefault="00CD1DC7" w:rsidP="00AF4878">
      <w:pPr>
        <w:widowControl w:val="0"/>
        <w:numPr>
          <w:ilvl w:val="0"/>
          <w:numId w:val="1"/>
        </w:numPr>
        <w:spacing w:after="0" w:line="240" w:lineRule="auto"/>
        <w:ind w:hanging="359"/>
        <w:contextualSpacing/>
        <w:jc w:val="both"/>
        <w:rPr>
          <w:rFonts w:ascii="Cambria" w:hAnsi="Cambria"/>
          <w:b/>
          <w:sz w:val="24"/>
          <w:szCs w:val="24"/>
        </w:rPr>
      </w:pPr>
      <w:r w:rsidRPr="008C4DD7">
        <w:rPr>
          <w:rFonts w:ascii="Cambria" w:hAnsi="Cambria"/>
          <w:b/>
          <w:sz w:val="24"/>
          <w:szCs w:val="24"/>
        </w:rPr>
        <w:t xml:space="preserve">2. místo </w:t>
      </w:r>
      <w:r>
        <w:rPr>
          <w:rFonts w:ascii="Cambria" w:hAnsi="Cambria"/>
          <w:b/>
          <w:sz w:val="24"/>
          <w:szCs w:val="24"/>
        </w:rPr>
        <w:t>r</w:t>
      </w:r>
      <w:r w:rsidRPr="008C4DD7">
        <w:rPr>
          <w:rFonts w:ascii="Cambria" w:hAnsi="Cambria"/>
          <w:b/>
          <w:sz w:val="24"/>
          <w:szCs w:val="24"/>
        </w:rPr>
        <w:t>eprezentativní publikace Atlas krajiny</w:t>
      </w:r>
      <w:r w:rsidRPr="008C4DD7" w:rsidDel="00C442F2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České republiky</w:t>
      </w:r>
    </w:p>
    <w:p w:rsidR="00CD1DC7" w:rsidRPr="008C4DD7" w:rsidRDefault="00CD1DC7" w:rsidP="00AF4878">
      <w:pPr>
        <w:widowControl w:val="0"/>
        <w:numPr>
          <w:ilvl w:val="0"/>
          <w:numId w:val="1"/>
        </w:numPr>
        <w:spacing w:after="0" w:line="240" w:lineRule="auto"/>
        <w:ind w:hanging="359"/>
        <w:contextualSpacing/>
        <w:jc w:val="both"/>
        <w:rPr>
          <w:rFonts w:ascii="Cambria" w:hAnsi="Cambria"/>
          <w:b/>
          <w:sz w:val="24"/>
          <w:szCs w:val="24"/>
        </w:rPr>
      </w:pPr>
      <w:r w:rsidRPr="008C4DD7">
        <w:rPr>
          <w:rFonts w:ascii="Cambria" w:hAnsi="Cambria"/>
          <w:b/>
          <w:sz w:val="24"/>
          <w:szCs w:val="24"/>
        </w:rPr>
        <w:t xml:space="preserve">3. místo </w:t>
      </w:r>
      <w:r>
        <w:rPr>
          <w:rFonts w:ascii="Cambria" w:hAnsi="Cambria"/>
          <w:b/>
          <w:sz w:val="24"/>
          <w:szCs w:val="24"/>
        </w:rPr>
        <w:t>r</w:t>
      </w:r>
      <w:r w:rsidRPr="008C4DD7">
        <w:rPr>
          <w:rFonts w:ascii="Cambria" w:hAnsi="Cambria"/>
          <w:b/>
          <w:sz w:val="24"/>
          <w:szCs w:val="24"/>
        </w:rPr>
        <w:t>odinná vstupenka do vybraného vědeckého centra</w:t>
      </w:r>
      <w:r w:rsidRPr="008C4DD7" w:rsidDel="00C442F2">
        <w:rPr>
          <w:rFonts w:ascii="Cambria" w:hAnsi="Cambria"/>
          <w:b/>
          <w:sz w:val="24"/>
          <w:szCs w:val="24"/>
        </w:rPr>
        <w:t xml:space="preserve"> </w:t>
      </w:r>
    </w:p>
    <w:p w:rsidR="00CD1DC7" w:rsidRPr="008C4DD7" w:rsidRDefault="00CD1DC7" w:rsidP="00AF4878">
      <w:pPr>
        <w:widowControl w:val="0"/>
        <w:numPr>
          <w:ilvl w:val="0"/>
          <w:numId w:val="1"/>
        </w:numPr>
        <w:spacing w:after="0" w:line="240" w:lineRule="auto"/>
        <w:ind w:hanging="359"/>
        <w:contextualSpacing/>
        <w:jc w:val="both"/>
        <w:rPr>
          <w:rFonts w:ascii="Cambria" w:hAnsi="Cambria"/>
          <w:b/>
          <w:sz w:val="24"/>
          <w:szCs w:val="24"/>
        </w:rPr>
      </w:pPr>
      <w:r w:rsidRPr="008C4DD7">
        <w:rPr>
          <w:rFonts w:ascii="Cambria" w:hAnsi="Cambria"/>
          <w:b/>
          <w:sz w:val="24"/>
          <w:szCs w:val="24"/>
        </w:rPr>
        <w:t xml:space="preserve">4. místo </w:t>
      </w:r>
      <w:r>
        <w:rPr>
          <w:rFonts w:ascii="Cambria" w:hAnsi="Cambria"/>
          <w:b/>
          <w:sz w:val="24"/>
          <w:szCs w:val="24"/>
        </w:rPr>
        <w:t>r</w:t>
      </w:r>
      <w:r w:rsidRPr="008C4DD7">
        <w:rPr>
          <w:rFonts w:ascii="Cambria" w:hAnsi="Cambria"/>
          <w:b/>
          <w:sz w:val="24"/>
          <w:szCs w:val="24"/>
        </w:rPr>
        <w:t>odinná vstupenka do vybraného vědeckého centra</w:t>
      </w:r>
    </w:p>
    <w:p w:rsidR="00CD1DC7" w:rsidRPr="008C4DD7" w:rsidRDefault="00CD1DC7" w:rsidP="00AF4878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CD1DC7" w:rsidRPr="008C4DD7" w:rsidRDefault="00CD1DC7" w:rsidP="00AF48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8C4DD7">
        <w:rPr>
          <w:rFonts w:ascii="Cambria" w:hAnsi="Cambria"/>
          <w:b/>
          <w:sz w:val="24"/>
          <w:szCs w:val="24"/>
        </w:rPr>
        <w:t>V. Věkové kategorie</w:t>
      </w:r>
    </w:p>
    <w:p w:rsidR="00CD1DC7" w:rsidRPr="008C4DD7" w:rsidRDefault="00CD1DC7" w:rsidP="00AF4878">
      <w:pPr>
        <w:widowControl w:val="0"/>
        <w:numPr>
          <w:ilvl w:val="0"/>
          <w:numId w:val="1"/>
        </w:numPr>
        <w:spacing w:after="0" w:line="240" w:lineRule="auto"/>
        <w:ind w:hanging="436"/>
        <w:contextualSpacing/>
        <w:jc w:val="both"/>
        <w:rPr>
          <w:rFonts w:ascii="Cambria" w:hAnsi="Cambria"/>
          <w:sz w:val="24"/>
          <w:szCs w:val="24"/>
        </w:rPr>
      </w:pPr>
      <w:r w:rsidRPr="008C4DD7">
        <w:rPr>
          <w:rFonts w:ascii="Cambria" w:hAnsi="Cambria"/>
          <w:sz w:val="24"/>
          <w:szCs w:val="24"/>
        </w:rPr>
        <w:t xml:space="preserve">I. kategorie:     6 – 9 let </w:t>
      </w:r>
    </w:p>
    <w:p w:rsidR="00CD1DC7" w:rsidRPr="008C4DD7" w:rsidRDefault="00CD1DC7" w:rsidP="00AF4878">
      <w:pPr>
        <w:widowControl w:val="0"/>
        <w:numPr>
          <w:ilvl w:val="0"/>
          <w:numId w:val="1"/>
        </w:numPr>
        <w:spacing w:after="0" w:line="240" w:lineRule="auto"/>
        <w:ind w:hanging="436"/>
        <w:contextualSpacing/>
        <w:jc w:val="both"/>
        <w:rPr>
          <w:rFonts w:ascii="Cambria" w:hAnsi="Cambria"/>
          <w:sz w:val="24"/>
          <w:szCs w:val="24"/>
        </w:rPr>
      </w:pPr>
      <w:r w:rsidRPr="008C4DD7">
        <w:rPr>
          <w:rFonts w:ascii="Cambria" w:hAnsi="Cambria"/>
          <w:sz w:val="24"/>
          <w:szCs w:val="24"/>
        </w:rPr>
        <w:t>II. kategorie:   10 – 13 let</w:t>
      </w:r>
    </w:p>
    <w:p w:rsidR="00CD1DC7" w:rsidRPr="008C4DD7" w:rsidRDefault="00CD1DC7" w:rsidP="00AF4878">
      <w:pPr>
        <w:widowControl w:val="0"/>
        <w:numPr>
          <w:ilvl w:val="0"/>
          <w:numId w:val="1"/>
        </w:numPr>
        <w:spacing w:after="0" w:line="240" w:lineRule="auto"/>
        <w:ind w:hanging="436"/>
        <w:contextualSpacing/>
        <w:jc w:val="both"/>
        <w:rPr>
          <w:rFonts w:ascii="Cambria" w:hAnsi="Cambria"/>
          <w:sz w:val="24"/>
          <w:szCs w:val="24"/>
        </w:rPr>
      </w:pPr>
      <w:r w:rsidRPr="008C4DD7">
        <w:rPr>
          <w:rFonts w:ascii="Cambria" w:hAnsi="Cambria"/>
          <w:sz w:val="24"/>
          <w:szCs w:val="24"/>
        </w:rPr>
        <w:t>III. kategorie:  14 – 17 let</w:t>
      </w:r>
    </w:p>
    <w:p w:rsidR="00CD1DC7" w:rsidRPr="008C4DD7" w:rsidRDefault="00CD1DC7" w:rsidP="00AF4878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CD1DC7" w:rsidRPr="008C4DD7" w:rsidRDefault="00CD1DC7" w:rsidP="00AF4878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8C4DD7">
        <w:rPr>
          <w:rFonts w:ascii="Cambria" w:hAnsi="Cambria"/>
          <w:b/>
          <w:sz w:val="24"/>
          <w:szCs w:val="24"/>
        </w:rPr>
        <w:t xml:space="preserve">VI. Ostatní </w:t>
      </w:r>
    </w:p>
    <w:p w:rsidR="00CD1DC7" w:rsidRPr="008C4DD7" w:rsidRDefault="00CD1DC7" w:rsidP="00AF487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8C4DD7">
        <w:rPr>
          <w:rFonts w:ascii="Cambria" w:hAnsi="Cambria"/>
          <w:sz w:val="24"/>
          <w:szCs w:val="24"/>
        </w:rPr>
        <w:t>Zaslaná díla se nevracejí. Technologická agentura ČR si vyhrazuje právo se zaslanými díly volně disponovat (kromě prodeje či jiného zhodnocení) a využít je pro publikační a jiné účely ve sdělovacích prostředcích, vystavovat je apod.</w:t>
      </w:r>
      <w:r w:rsidRPr="008C4DD7">
        <w:rPr>
          <w:rFonts w:ascii="Cambria" w:hAnsi="Cambria" w:cs="Times New Roman"/>
          <w:sz w:val="24"/>
          <w:szCs w:val="24"/>
        </w:rPr>
        <w:t>, vždy s uvedením autora.</w:t>
      </w:r>
    </w:p>
    <w:p w:rsidR="00CD1DC7" w:rsidRPr="008C4DD7" w:rsidRDefault="00CD1DC7" w:rsidP="00AF4878">
      <w:pPr>
        <w:spacing w:after="0" w:line="240" w:lineRule="auto"/>
        <w:ind w:left="720"/>
        <w:jc w:val="both"/>
        <w:rPr>
          <w:rFonts w:ascii="Cambria" w:hAnsi="Cambria"/>
          <w:sz w:val="24"/>
          <w:szCs w:val="24"/>
        </w:rPr>
      </w:pPr>
    </w:p>
    <w:p w:rsidR="00CD1DC7" w:rsidRPr="008C4DD7" w:rsidRDefault="00CD1DC7" w:rsidP="00AF48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8C4DD7">
        <w:rPr>
          <w:rFonts w:ascii="Cambria" w:hAnsi="Cambria"/>
          <w:sz w:val="24"/>
          <w:szCs w:val="24"/>
        </w:rPr>
        <w:t xml:space="preserve">Účastí v soutěži a zasláním soutěžního díla vyjadřuje účastník souhlas s těmito pravidly soutěže. </w:t>
      </w:r>
    </w:p>
    <w:p w:rsidR="00CD1DC7" w:rsidRPr="008C4DD7" w:rsidRDefault="00CD1DC7" w:rsidP="00AF48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8C4DD7">
        <w:rPr>
          <w:rFonts w:ascii="Cambria" w:hAnsi="Cambria"/>
          <w:sz w:val="24"/>
          <w:szCs w:val="24"/>
        </w:rPr>
        <w:lastRenderedPageBreak/>
        <w:t xml:space="preserve">Zároveň vyjadřuje svůj souhlas v souladu se zákonem č. 101/2000 Sb., o ochraně osobních údajů, v platném znění, se zpracováním jím poskytnutých osobních údajů v rozsahu jméno, příjmení, adresa, telefon a e-mail pro účely této soutěže. </w:t>
      </w:r>
    </w:p>
    <w:p w:rsidR="00CD1DC7" w:rsidRPr="008C4DD7" w:rsidRDefault="00CD1DC7" w:rsidP="00AF48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8C4DD7">
        <w:rPr>
          <w:rFonts w:ascii="Cambria" w:hAnsi="Cambria"/>
          <w:sz w:val="24"/>
          <w:szCs w:val="24"/>
        </w:rPr>
        <w:t xml:space="preserve"> </w:t>
      </w:r>
    </w:p>
    <w:p w:rsidR="00CD1DC7" w:rsidRDefault="00CD1DC7" w:rsidP="00AF48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8C4DD7">
        <w:rPr>
          <w:rFonts w:ascii="Cambria" w:hAnsi="Cambria"/>
          <w:sz w:val="24"/>
          <w:szCs w:val="24"/>
        </w:rPr>
        <w:t xml:space="preserve">Účastí v soutěži dále uděluje soutěžící organizátorovi bezúplatně výhradní licenci k užití díla v neomezeném rozsahu, dílo se stává majetkem organizátora a může s ním libovolně nakládat. Dílo však nesmí býti užito ke komerčním účelům, ale pouze za účelem propagace organizátora a jeho partnerů. </w:t>
      </w:r>
    </w:p>
    <w:p w:rsidR="00CD1DC7" w:rsidRPr="008C4DD7" w:rsidRDefault="00CD1DC7" w:rsidP="00AF48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8C4DD7">
        <w:rPr>
          <w:rFonts w:ascii="Cambria" w:hAnsi="Cambria"/>
          <w:sz w:val="24"/>
          <w:szCs w:val="24"/>
        </w:rPr>
        <w:t>Každý soutěžící nebo jeho zákonný zástupce bere na vědomí, že zasláním díla do soutěže projevuje souhlas s těmito podmínkami.</w:t>
      </w:r>
    </w:p>
    <w:p w:rsidR="00656DA0" w:rsidRPr="00CD1DC7" w:rsidRDefault="00656DA0" w:rsidP="00AF4878">
      <w:pPr>
        <w:spacing w:line="240" w:lineRule="auto"/>
        <w:jc w:val="both"/>
      </w:pPr>
      <w:bookmarkStart w:id="0" w:name="_GoBack"/>
      <w:bookmarkEnd w:id="0"/>
    </w:p>
    <w:sectPr w:rsidR="00656DA0" w:rsidRPr="00CD1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3565"/>
    <w:multiLevelType w:val="multilevel"/>
    <w:tmpl w:val="6264149E"/>
    <w:lvl w:ilvl="0">
      <w:start w:val="3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109561F8"/>
    <w:multiLevelType w:val="hybridMultilevel"/>
    <w:tmpl w:val="4F84D40E"/>
    <w:lvl w:ilvl="0" w:tplc="3CB427E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47E"/>
    <w:rsid w:val="0005022F"/>
    <w:rsid w:val="00051326"/>
    <w:rsid w:val="00055F91"/>
    <w:rsid w:val="000A7C3C"/>
    <w:rsid w:val="000B6CC3"/>
    <w:rsid w:val="000C6A1C"/>
    <w:rsid w:val="000D37C8"/>
    <w:rsid w:val="000E4C2C"/>
    <w:rsid w:val="0010722F"/>
    <w:rsid w:val="00120CB1"/>
    <w:rsid w:val="0013108B"/>
    <w:rsid w:val="001A7CCB"/>
    <w:rsid w:val="001E247E"/>
    <w:rsid w:val="001E7375"/>
    <w:rsid w:val="00210873"/>
    <w:rsid w:val="00240AF1"/>
    <w:rsid w:val="0025440F"/>
    <w:rsid w:val="002B7FA8"/>
    <w:rsid w:val="002C626D"/>
    <w:rsid w:val="002D1FF6"/>
    <w:rsid w:val="002E46AF"/>
    <w:rsid w:val="00343507"/>
    <w:rsid w:val="003465B5"/>
    <w:rsid w:val="003A69EA"/>
    <w:rsid w:val="003B1E77"/>
    <w:rsid w:val="003B62E0"/>
    <w:rsid w:val="003C3706"/>
    <w:rsid w:val="0040389C"/>
    <w:rsid w:val="00481F92"/>
    <w:rsid w:val="004F4DED"/>
    <w:rsid w:val="005163DA"/>
    <w:rsid w:val="00530CFB"/>
    <w:rsid w:val="0057151B"/>
    <w:rsid w:val="00575E5D"/>
    <w:rsid w:val="0057778C"/>
    <w:rsid w:val="0060750C"/>
    <w:rsid w:val="00616D7C"/>
    <w:rsid w:val="006406C2"/>
    <w:rsid w:val="00644892"/>
    <w:rsid w:val="0064700F"/>
    <w:rsid w:val="00656DA0"/>
    <w:rsid w:val="006867E4"/>
    <w:rsid w:val="00693518"/>
    <w:rsid w:val="006B3834"/>
    <w:rsid w:val="0071342B"/>
    <w:rsid w:val="007219ED"/>
    <w:rsid w:val="00721DF6"/>
    <w:rsid w:val="00722BD2"/>
    <w:rsid w:val="00722DC9"/>
    <w:rsid w:val="00794AB7"/>
    <w:rsid w:val="007B7BDB"/>
    <w:rsid w:val="007C2D6F"/>
    <w:rsid w:val="007C3354"/>
    <w:rsid w:val="007F4C74"/>
    <w:rsid w:val="00812344"/>
    <w:rsid w:val="00814EE4"/>
    <w:rsid w:val="0082369A"/>
    <w:rsid w:val="008260DC"/>
    <w:rsid w:val="00866EE8"/>
    <w:rsid w:val="0090216B"/>
    <w:rsid w:val="0099356D"/>
    <w:rsid w:val="00997AE0"/>
    <w:rsid w:val="009B5A02"/>
    <w:rsid w:val="009C4761"/>
    <w:rsid w:val="00A927E9"/>
    <w:rsid w:val="00A94E24"/>
    <w:rsid w:val="00AC0665"/>
    <w:rsid w:val="00AF3AD1"/>
    <w:rsid w:val="00AF4878"/>
    <w:rsid w:val="00B30960"/>
    <w:rsid w:val="00B56A8A"/>
    <w:rsid w:val="00B75359"/>
    <w:rsid w:val="00BD297E"/>
    <w:rsid w:val="00BF035D"/>
    <w:rsid w:val="00C313FF"/>
    <w:rsid w:val="00C40FDD"/>
    <w:rsid w:val="00C44675"/>
    <w:rsid w:val="00C52594"/>
    <w:rsid w:val="00C93BCF"/>
    <w:rsid w:val="00CC158B"/>
    <w:rsid w:val="00CD1DC7"/>
    <w:rsid w:val="00CD6FE1"/>
    <w:rsid w:val="00CE1062"/>
    <w:rsid w:val="00D146D3"/>
    <w:rsid w:val="00D23A03"/>
    <w:rsid w:val="00D44E6E"/>
    <w:rsid w:val="00D60B72"/>
    <w:rsid w:val="00D67EAA"/>
    <w:rsid w:val="00DD3AD5"/>
    <w:rsid w:val="00DF03AD"/>
    <w:rsid w:val="00DF44BC"/>
    <w:rsid w:val="00E11328"/>
    <w:rsid w:val="00E423DC"/>
    <w:rsid w:val="00E72D76"/>
    <w:rsid w:val="00E7554D"/>
    <w:rsid w:val="00EB0F7A"/>
    <w:rsid w:val="00EC7D63"/>
    <w:rsid w:val="00F41D80"/>
    <w:rsid w:val="00F957A4"/>
    <w:rsid w:val="00FD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D1D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D1D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ramolisova@ta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712</Words>
  <Characters>4201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Konečná Jana</cp:lastModifiedBy>
  <cp:revision>2</cp:revision>
  <dcterms:created xsi:type="dcterms:W3CDTF">2015-02-24T07:36:00Z</dcterms:created>
  <dcterms:modified xsi:type="dcterms:W3CDTF">2015-02-24T07:36:00Z</dcterms:modified>
</cp:coreProperties>
</file>