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DA" w:rsidRPr="001F78BD" w:rsidRDefault="008B62DA" w:rsidP="008B62DA">
      <w:pPr>
        <w:ind w:hanging="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8763F" w:rsidRDefault="002F0DCE" w:rsidP="00F8763F">
      <w:pPr>
        <w:pStyle w:val="Zhlav"/>
        <w:ind w:left="1701"/>
        <w:jc w:val="both"/>
        <w:rPr>
          <w:rFonts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26670</wp:posOffset>
            </wp:positionV>
            <wp:extent cx="838835" cy="615950"/>
            <wp:effectExtent l="0" t="0" r="0" b="0"/>
            <wp:wrapSquare wrapText="bothSides"/>
            <wp:docPr id="4" name="Obrázek 2" descr="logoKGaSZ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KGaSZ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63F">
        <w:rPr>
          <w:rFonts w:cs="Arial"/>
          <w:b/>
          <w:bCs/>
          <w:sz w:val="22"/>
          <w:szCs w:val="22"/>
        </w:rPr>
        <w:t>Klvaňovo gymnázium a Střední zdravotnická škola Kyjov,</w:t>
      </w:r>
    </w:p>
    <w:p w:rsidR="00F8763F" w:rsidRDefault="00F8763F" w:rsidP="00F8763F">
      <w:pPr>
        <w:pStyle w:val="Zhlav"/>
        <w:ind w:left="1701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příspěvková organizace</w:t>
      </w:r>
    </w:p>
    <w:p w:rsidR="00F8763F" w:rsidRDefault="00F8763F" w:rsidP="00F8763F">
      <w:pPr>
        <w:pStyle w:val="Zhlav"/>
        <w:ind w:left="1701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třída Komenského 549/23</w:t>
      </w:r>
    </w:p>
    <w:p w:rsidR="00F8763F" w:rsidRDefault="00F8763F" w:rsidP="00F8763F">
      <w:pPr>
        <w:pStyle w:val="Zhlav"/>
        <w:ind w:left="1701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697 01  Kyjov</w:t>
      </w:r>
    </w:p>
    <w:p w:rsidR="00F8763F" w:rsidRDefault="00F8763F" w:rsidP="00F8763F"/>
    <w:p w:rsidR="00F8763F" w:rsidRPr="00A53487" w:rsidRDefault="00F8763F" w:rsidP="00F8763F">
      <w:pPr>
        <w:pStyle w:val="Zhlav"/>
        <w:ind w:left="1701"/>
        <w:rPr>
          <w:rFonts w:cs="Arial"/>
          <w:b/>
          <w:bCs/>
          <w:sz w:val="24"/>
          <w:szCs w:val="24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42" w:type="dxa"/>
          <w:right w:w="170" w:type="dxa"/>
        </w:tblCellMar>
        <w:tblLook w:val="04A0" w:firstRow="1" w:lastRow="0" w:firstColumn="1" w:lastColumn="0" w:noHBand="0" w:noVBand="1"/>
      </w:tblPr>
      <w:tblGrid>
        <w:gridCol w:w="4793"/>
        <w:gridCol w:w="4875"/>
      </w:tblGrid>
      <w:tr w:rsidR="00F8763F" w:rsidRPr="00F8763F" w:rsidTr="00F8763F">
        <w:trPr>
          <w:trHeight w:val="1757"/>
        </w:trPr>
        <w:tc>
          <w:tcPr>
            <w:tcW w:w="4793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:rsidR="00F8763F" w:rsidRPr="00F8763F" w:rsidRDefault="00F8763F" w:rsidP="007B7EF1">
            <w:pPr>
              <w:tabs>
                <w:tab w:val="left" w:pos="1843"/>
              </w:tabs>
              <w:spacing w:line="360" w:lineRule="auto"/>
            </w:pPr>
            <w:r w:rsidRPr="00F8763F">
              <w:tab/>
            </w:r>
          </w:p>
          <w:p w:rsidR="00F8763F" w:rsidRPr="00F8763F" w:rsidRDefault="00F8763F" w:rsidP="007B7EF1">
            <w:pPr>
              <w:tabs>
                <w:tab w:val="left" w:pos="1843"/>
              </w:tabs>
              <w:spacing w:line="360" w:lineRule="auto"/>
              <w:rPr>
                <w:color w:val="FF0000"/>
              </w:rPr>
            </w:pPr>
            <w:r w:rsidRPr="00F8763F">
              <w:t>Č. j.:</w:t>
            </w:r>
            <w:r w:rsidRPr="00F8763F">
              <w:tab/>
            </w:r>
            <w:r w:rsidRPr="00AD6664">
              <w:t xml:space="preserve">GZ </w:t>
            </w:r>
            <w:r w:rsidR="00AD6664" w:rsidRPr="00AD6664">
              <w:t>1376</w:t>
            </w:r>
            <w:r w:rsidRPr="00AD6664">
              <w:t>/201</w:t>
            </w:r>
            <w:r w:rsidR="00875913" w:rsidRPr="00AD6664">
              <w:t>6</w:t>
            </w:r>
          </w:p>
          <w:p w:rsidR="00F8763F" w:rsidRPr="00F8763F" w:rsidRDefault="00F8763F" w:rsidP="007B7EF1">
            <w:pPr>
              <w:tabs>
                <w:tab w:val="left" w:pos="1843"/>
              </w:tabs>
              <w:spacing w:line="360" w:lineRule="auto"/>
            </w:pPr>
            <w:r w:rsidRPr="00F8763F">
              <w:t>Vyřizuje:</w:t>
            </w:r>
            <w:r w:rsidRPr="00F8763F">
              <w:tab/>
              <w:t>Kudláčová</w:t>
            </w:r>
          </w:p>
          <w:p w:rsidR="00F8763F" w:rsidRPr="00F8763F" w:rsidRDefault="00F8763F" w:rsidP="007B7EF1">
            <w:pPr>
              <w:tabs>
                <w:tab w:val="left" w:pos="1843"/>
              </w:tabs>
              <w:spacing w:line="360" w:lineRule="auto"/>
            </w:pPr>
            <w:r w:rsidRPr="00F8763F">
              <w:t>Telefon:</w:t>
            </w:r>
            <w:r w:rsidRPr="00F8763F">
              <w:tab/>
              <w:t>518612778/118</w:t>
            </w:r>
          </w:p>
          <w:p w:rsidR="00F8763F" w:rsidRPr="00F8763F" w:rsidRDefault="00F8763F" w:rsidP="007B7EF1">
            <w:pPr>
              <w:tabs>
                <w:tab w:val="left" w:pos="1843"/>
              </w:tabs>
              <w:spacing w:line="360" w:lineRule="auto"/>
            </w:pPr>
            <w:r w:rsidRPr="00F8763F">
              <w:t>Počet listů:</w:t>
            </w:r>
            <w:r w:rsidRPr="00F8763F">
              <w:tab/>
              <w:t>1</w:t>
            </w:r>
          </w:p>
          <w:p w:rsidR="00F8763F" w:rsidRPr="00F8763F" w:rsidRDefault="00F8763F" w:rsidP="00A306FE">
            <w:pPr>
              <w:tabs>
                <w:tab w:val="left" w:pos="1843"/>
              </w:tabs>
              <w:spacing w:line="360" w:lineRule="auto"/>
            </w:pPr>
            <w:r w:rsidRPr="00F8763F">
              <w:t>Datum:</w:t>
            </w:r>
            <w:r w:rsidRPr="00F8763F">
              <w:tab/>
            </w:r>
            <w:r w:rsidR="00A306FE">
              <w:t>6</w:t>
            </w:r>
            <w:r>
              <w:t>. 5. 2016</w:t>
            </w:r>
          </w:p>
        </w:tc>
        <w:tc>
          <w:tcPr>
            <w:tcW w:w="4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763F" w:rsidRPr="00F8763F" w:rsidRDefault="00F8763F" w:rsidP="007B7EF1">
            <w:r w:rsidRPr="00F8763F">
              <w:t>Všem příspěvkovým organizacím a organizačním složkám zřízených Jihomoravským krajem</w:t>
            </w:r>
          </w:p>
          <w:p w:rsidR="00F8763F" w:rsidRPr="00F8763F" w:rsidRDefault="00F8763F" w:rsidP="007B7EF1">
            <w:pPr>
              <w:tabs>
                <w:tab w:val="left" w:pos="1843"/>
              </w:tabs>
              <w:spacing w:line="360" w:lineRule="auto"/>
              <w:ind w:left="317"/>
            </w:pPr>
          </w:p>
        </w:tc>
      </w:tr>
      <w:tr w:rsidR="00F8763F" w:rsidRPr="00F8763F" w:rsidTr="00F8763F">
        <w:trPr>
          <w:trHeight w:val="450"/>
        </w:trPr>
        <w:tc>
          <w:tcPr>
            <w:tcW w:w="47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8763F" w:rsidRPr="00F8763F" w:rsidRDefault="00F8763F" w:rsidP="007B7EF1">
            <w:pPr>
              <w:tabs>
                <w:tab w:val="left" w:pos="1843"/>
              </w:tabs>
              <w:spacing w:line="360" w:lineRule="auto"/>
            </w:pPr>
          </w:p>
        </w:tc>
        <w:tc>
          <w:tcPr>
            <w:tcW w:w="487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763F" w:rsidRPr="00F8763F" w:rsidRDefault="00F8763F" w:rsidP="007B7EF1">
            <w:pPr>
              <w:tabs>
                <w:tab w:val="left" w:pos="1843"/>
              </w:tabs>
              <w:spacing w:line="360" w:lineRule="auto"/>
            </w:pPr>
          </w:p>
        </w:tc>
      </w:tr>
    </w:tbl>
    <w:p w:rsidR="00F8763F" w:rsidRPr="00F8763F" w:rsidRDefault="00F8763F" w:rsidP="00F8763F">
      <w:r w:rsidRPr="00F8763F">
        <w:t>Věc: Nabídkové šetření</w:t>
      </w:r>
    </w:p>
    <w:p w:rsidR="00F8763F" w:rsidRPr="00F8763F" w:rsidRDefault="00F8763F" w:rsidP="00F8763F"/>
    <w:p w:rsidR="00875913" w:rsidRDefault="00F8763F" w:rsidP="00F8763F">
      <w:r w:rsidRPr="00F8763F">
        <w:t xml:space="preserve">Na základě ustanovení „ Zásad vztahů Jihomoravského kraje k řízení příspěvkových organizací“ schválených Radou Jihomoravského kraje provádíme nabídkové šetření </w:t>
      </w:r>
    </w:p>
    <w:p w:rsidR="00B56184" w:rsidRDefault="00F8763F" w:rsidP="00F8763F">
      <w:r w:rsidRPr="00F8763F">
        <w:t>k  bezúplatnému převodu  majetku</w:t>
      </w:r>
      <w:r w:rsidR="001C7000">
        <w:t xml:space="preserve"> viz. příloha č.1</w:t>
      </w:r>
    </w:p>
    <w:p w:rsidR="001C7000" w:rsidRPr="00AD6664" w:rsidRDefault="001C7000" w:rsidP="001C7000">
      <w:r w:rsidRPr="00AD6664">
        <w:t xml:space="preserve">Zájem o bezúplatný převod zašlete e-mailem </w:t>
      </w:r>
      <w:r w:rsidRPr="00AD6664">
        <w:rPr>
          <w:b/>
        </w:rPr>
        <w:t>do 20. 5. 2016</w:t>
      </w:r>
      <w:r w:rsidRPr="00AD6664">
        <w:t xml:space="preserve"> na adresu </w:t>
      </w:r>
      <w:hyperlink r:id="rId8" w:history="1">
        <w:r w:rsidRPr="00AD6664">
          <w:rPr>
            <w:rStyle w:val="Hypertextovodkaz"/>
            <w:color w:val="auto"/>
          </w:rPr>
          <w:t>kudlacova@gymkyjov.cz</w:t>
        </w:r>
      </w:hyperlink>
    </w:p>
    <w:p w:rsidR="001C7000" w:rsidRDefault="001C7000" w:rsidP="001C7000"/>
    <w:p w:rsidR="001C7000" w:rsidRDefault="001C7000" w:rsidP="001C7000"/>
    <w:p w:rsidR="001C7000" w:rsidRDefault="001C7000" w:rsidP="001C7000"/>
    <w:p w:rsidR="001C7000" w:rsidRDefault="001C7000" w:rsidP="001C7000"/>
    <w:p w:rsidR="001C7000" w:rsidRDefault="001C7000" w:rsidP="001C7000"/>
    <w:p w:rsidR="001C7000" w:rsidRDefault="001C7000" w:rsidP="001C7000"/>
    <w:p w:rsidR="001C7000" w:rsidRDefault="001C7000" w:rsidP="001C7000"/>
    <w:p w:rsidR="001C7000" w:rsidRDefault="001C7000" w:rsidP="001C7000"/>
    <w:p w:rsidR="001C7000" w:rsidRDefault="001C7000" w:rsidP="001C7000"/>
    <w:p w:rsidR="001C7000" w:rsidRDefault="001C7000" w:rsidP="001C7000"/>
    <w:p w:rsidR="001C7000" w:rsidRDefault="001C7000" w:rsidP="001C7000"/>
    <w:p w:rsidR="001C7000" w:rsidRDefault="001C7000" w:rsidP="001C7000">
      <w:r>
        <w:t xml:space="preserve">Mgr. Renáta Soukalová </w:t>
      </w:r>
      <w:r w:rsidR="00D23B90">
        <w:t>v.r.</w:t>
      </w:r>
    </w:p>
    <w:p w:rsidR="001C7000" w:rsidRDefault="001C7000" w:rsidP="001C7000">
      <w:r>
        <w:t>ředitelka školy</w:t>
      </w:r>
    </w:p>
    <w:p w:rsidR="001C7000" w:rsidRDefault="001C7000" w:rsidP="001C7000">
      <w:pPr>
        <w:ind w:hanging="720"/>
        <w:jc w:val="both"/>
        <w:rPr>
          <w:b/>
          <w:bCs/>
          <w:sz w:val="28"/>
        </w:rPr>
      </w:pPr>
    </w:p>
    <w:p w:rsidR="001C7000" w:rsidRDefault="001C7000" w:rsidP="001C7000">
      <w:pPr>
        <w:ind w:hanging="720"/>
        <w:jc w:val="both"/>
        <w:rPr>
          <w:b/>
          <w:bCs/>
          <w:sz w:val="28"/>
        </w:rPr>
      </w:pPr>
    </w:p>
    <w:p w:rsidR="001C7000" w:rsidRDefault="001C7000" w:rsidP="001C7000">
      <w:pPr>
        <w:ind w:hanging="720"/>
        <w:jc w:val="both"/>
        <w:rPr>
          <w:b/>
          <w:bCs/>
          <w:sz w:val="28"/>
        </w:rPr>
      </w:pPr>
    </w:p>
    <w:p w:rsidR="001C7000" w:rsidRDefault="001C7000" w:rsidP="001C7000">
      <w:pPr>
        <w:ind w:hanging="720"/>
        <w:jc w:val="both"/>
        <w:rPr>
          <w:b/>
          <w:bCs/>
          <w:sz w:val="28"/>
        </w:rPr>
      </w:pPr>
    </w:p>
    <w:p w:rsidR="001C7000" w:rsidRDefault="001C7000" w:rsidP="001C7000">
      <w:pPr>
        <w:ind w:hanging="720"/>
        <w:jc w:val="both"/>
        <w:rPr>
          <w:b/>
          <w:bCs/>
          <w:sz w:val="28"/>
        </w:rPr>
      </w:pPr>
    </w:p>
    <w:p w:rsidR="001C7000" w:rsidRDefault="001C7000" w:rsidP="001C7000">
      <w:pPr>
        <w:ind w:hanging="720"/>
        <w:jc w:val="both"/>
        <w:rPr>
          <w:b/>
          <w:bCs/>
          <w:sz w:val="28"/>
        </w:rPr>
      </w:pPr>
    </w:p>
    <w:p w:rsidR="001C7000" w:rsidRDefault="001C7000" w:rsidP="001C7000">
      <w:pPr>
        <w:ind w:hanging="720"/>
        <w:jc w:val="both"/>
        <w:rPr>
          <w:b/>
          <w:bCs/>
          <w:sz w:val="28"/>
        </w:rPr>
      </w:pPr>
    </w:p>
    <w:p w:rsidR="001C7000" w:rsidRDefault="001C7000" w:rsidP="001C7000">
      <w:pPr>
        <w:ind w:hanging="720"/>
        <w:jc w:val="both"/>
        <w:rPr>
          <w:b/>
          <w:bCs/>
          <w:sz w:val="28"/>
        </w:rPr>
      </w:pPr>
    </w:p>
    <w:p w:rsidR="001C7000" w:rsidRDefault="002F0DCE" w:rsidP="001C7000">
      <w:pPr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1905</wp:posOffset>
            </wp:positionV>
            <wp:extent cx="971550" cy="971550"/>
            <wp:effectExtent l="0" t="0" r="0" b="0"/>
            <wp:wrapNone/>
            <wp:docPr id="6" name="obrázek 6" descr="QRkodKGaSZ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RkodKGaSZŠ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000">
        <w:rPr>
          <w:sz w:val="16"/>
        </w:rPr>
        <w:t>TELEFON: místo poskytovaného vzdělávání:</w:t>
      </w:r>
    </w:p>
    <w:p w:rsidR="001C7000" w:rsidRDefault="001C7000" w:rsidP="001C7000">
      <w:pPr>
        <w:rPr>
          <w:sz w:val="16"/>
        </w:rPr>
      </w:pPr>
      <w:r w:rsidRPr="00C6770B">
        <w:rPr>
          <w:sz w:val="16"/>
        </w:rPr>
        <w:t>1.</w:t>
      </w:r>
      <w:r>
        <w:rPr>
          <w:sz w:val="16"/>
        </w:rPr>
        <w:t xml:space="preserve"> Komenského 549</w:t>
      </w:r>
    </w:p>
    <w:p w:rsidR="001C7000" w:rsidRDefault="001C7000" w:rsidP="001C7000">
      <w:pPr>
        <w:rPr>
          <w:sz w:val="16"/>
        </w:rPr>
      </w:pPr>
      <w:r>
        <w:rPr>
          <w:sz w:val="16"/>
        </w:rPr>
        <w:t>Ředitelka školy</w:t>
      </w:r>
      <w:r>
        <w:rPr>
          <w:sz w:val="16"/>
        </w:rPr>
        <w:tab/>
        <w:t>518 612 508</w:t>
      </w:r>
      <w:r>
        <w:rPr>
          <w:sz w:val="16"/>
        </w:rPr>
        <w:tab/>
        <w:t xml:space="preserve">e-mail: </w:t>
      </w:r>
      <w:hyperlink r:id="rId10" w:history="1">
        <w:r w:rsidRPr="00FF73F9">
          <w:rPr>
            <w:rStyle w:val="Hypertextovodkaz"/>
            <w:sz w:val="16"/>
          </w:rPr>
          <w:t>gymkyjov@gymkyjov.cz</w:t>
        </w:r>
      </w:hyperlink>
      <w:r>
        <w:rPr>
          <w:sz w:val="16"/>
        </w:rPr>
        <w:tab/>
        <w:t>IZO: 000559148</w:t>
      </w:r>
      <w:r>
        <w:rPr>
          <w:sz w:val="16"/>
        </w:rPr>
        <w:tab/>
      </w:r>
      <w:r>
        <w:rPr>
          <w:sz w:val="16"/>
        </w:rPr>
        <w:tab/>
      </w:r>
    </w:p>
    <w:p w:rsidR="001C7000" w:rsidRDefault="001C7000" w:rsidP="001C7000">
      <w:pPr>
        <w:rPr>
          <w:sz w:val="16"/>
        </w:rPr>
      </w:pPr>
      <w:r>
        <w:rPr>
          <w:sz w:val="16"/>
        </w:rPr>
        <w:t>Kancelář</w:t>
      </w:r>
      <w:r>
        <w:rPr>
          <w:sz w:val="16"/>
        </w:rPr>
        <w:tab/>
      </w:r>
      <w:r>
        <w:rPr>
          <w:sz w:val="16"/>
        </w:rPr>
        <w:tab/>
        <w:t>518 612 778</w:t>
      </w:r>
      <w:r>
        <w:rPr>
          <w:sz w:val="16"/>
        </w:rPr>
        <w:tab/>
      </w:r>
      <w:hyperlink r:id="rId11" w:history="1">
        <w:r w:rsidRPr="00FF73F9">
          <w:rPr>
            <w:rStyle w:val="Hypertextovodkaz"/>
            <w:sz w:val="16"/>
          </w:rPr>
          <w:t>www.gymkyjov.cz</w:t>
        </w:r>
      </w:hyperlink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IČ: 00559148</w:t>
      </w:r>
    </w:p>
    <w:p w:rsidR="001C7000" w:rsidRPr="000846FC" w:rsidRDefault="001C7000" w:rsidP="001C7000">
      <w:pPr>
        <w:rPr>
          <w:sz w:val="6"/>
        </w:rPr>
      </w:pPr>
    </w:p>
    <w:p w:rsidR="001C7000" w:rsidRDefault="001C7000" w:rsidP="001C7000">
      <w:pPr>
        <w:rPr>
          <w:sz w:val="16"/>
        </w:rPr>
      </w:pPr>
      <w:r>
        <w:rPr>
          <w:sz w:val="16"/>
        </w:rPr>
        <w:t>2. Komenského 46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Bankovní spojení:</w:t>
      </w:r>
      <w:r>
        <w:rPr>
          <w:sz w:val="16"/>
        </w:rPr>
        <w:tab/>
      </w:r>
    </w:p>
    <w:p w:rsidR="001C7000" w:rsidRDefault="001C7000" w:rsidP="001C7000">
      <w:pPr>
        <w:rPr>
          <w:sz w:val="16"/>
        </w:rPr>
      </w:pPr>
      <w:r>
        <w:rPr>
          <w:sz w:val="16"/>
        </w:rPr>
        <w:t>Zástupce ředitelky</w:t>
      </w:r>
      <w:r>
        <w:rPr>
          <w:sz w:val="16"/>
        </w:rPr>
        <w:tab/>
        <w:t>518 612 236</w:t>
      </w:r>
      <w:r>
        <w:rPr>
          <w:sz w:val="16"/>
        </w:rPr>
        <w:tab/>
        <w:t xml:space="preserve">e-mail: </w:t>
      </w:r>
      <w:hyperlink r:id="rId12" w:history="1">
        <w:r w:rsidRPr="005A7820">
          <w:rPr>
            <w:rStyle w:val="Hypertextovodkaz"/>
            <w:sz w:val="16"/>
          </w:rPr>
          <w:t>zdravka@gymkyjov.cz</w:t>
        </w:r>
      </w:hyperlink>
      <w:r>
        <w:rPr>
          <w:sz w:val="16"/>
        </w:rPr>
        <w:tab/>
        <w:t>Komerční banka Hodonín</w:t>
      </w:r>
    </w:p>
    <w:p w:rsidR="001C7000" w:rsidRDefault="001C7000" w:rsidP="001C7000">
      <w:pPr>
        <w:rPr>
          <w:sz w:val="16"/>
        </w:rPr>
      </w:pPr>
      <w:r>
        <w:rPr>
          <w:sz w:val="16"/>
        </w:rPr>
        <w:t>Kancelář</w:t>
      </w:r>
      <w:r>
        <w:rPr>
          <w:sz w:val="16"/>
        </w:rPr>
        <w:tab/>
      </w:r>
      <w:r>
        <w:rPr>
          <w:sz w:val="16"/>
        </w:rPr>
        <w:tab/>
        <w:t>518 612 236</w:t>
      </w:r>
      <w:r>
        <w:rPr>
          <w:sz w:val="16"/>
        </w:rPr>
        <w:tab/>
      </w:r>
      <w:hyperlink r:id="rId13" w:history="1">
        <w:r w:rsidRPr="00283A20">
          <w:rPr>
            <w:rStyle w:val="Hypertextovodkaz"/>
            <w:sz w:val="16"/>
          </w:rPr>
          <w:t>www.gymkyjov.cz</w:t>
        </w:r>
      </w:hyperlink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č. ú.: 3932-671/0100</w:t>
      </w:r>
    </w:p>
    <w:p w:rsidR="001C7000" w:rsidRDefault="001C7000" w:rsidP="001C7000">
      <w:pPr>
        <w:pStyle w:val="Zpat"/>
      </w:pPr>
    </w:p>
    <w:p w:rsidR="001C7000" w:rsidRDefault="001C7000" w:rsidP="001C7000">
      <w:pPr>
        <w:ind w:hanging="720"/>
        <w:jc w:val="both"/>
        <w:rPr>
          <w:b/>
          <w:bCs/>
          <w:sz w:val="28"/>
        </w:rPr>
      </w:pPr>
    </w:p>
    <w:p w:rsidR="001C7000" w:rsidRDefault="001C7000" w:rsidP="00F8763F"/>
    <w:p w:rsidR="001C7000" w:rsidRDefault="001C7000" w:rsidP="00F8763F"/>
    <w:sectPr w:rsidR="001C7000" w:rsidSect="006D7D14">
      <w:pgSz w:w="11906" w:h="16838"/>
      <w:pgMar w:top="360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2ED"/>
    <w:multiLevelType w:val="hybridMultilevel"/>
    <w:tmpl w:val="CE7881A2"/>
    <w:lvl w:ilvl="0" w:tplc="CBC01B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17C3AD6"/>
    <w:multiLevelType w:val="hybridMultilevel"/>
    <w:tmpl w:val="863EA08C"/>
    <w:lvl w:ilvl="0" w:tplc="B2F860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5B67906"/>
    <w:multiLevelType w:val="hybridMultilevel"/>
    <w:tmpl w:val="171AA7D0"/>
    <w:lvl w:ilvl="0" w:tplc="0928C43E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76515A4D"/>
    <w:multiLevelType w:val="hybridMultilevel"/>
    <w:tmpl w:val="E99E0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88"/>
    <w:rsid w:val="000213B0"/>
    <w:rsid w:val="00063E2F"/>
    <w:rsid w:val="00071F93"/>
    <w:rsid w:val="000739BE"/>
    <w:rsid w:val="00082A55"/>
    <w:rsid w:val="000B161B"/>
    <w:rsid w:val="00107833"/>
    <w:rsid w:val="00120829"/>
    <w:rsid w:val="00151B05"/>
    <w:rsid w:val="001714FE"/>
    <w:rsid w:val="00176588"/>
    <w:rsid w:val="00184F9C"/>
    <w:rsid w:val="00185D71"/>
    <w:rsid w:val="001B703B"/>
    <w:rsid w:val="001C7000"/>
    <w:rsid w:val="001F78BD"/>
    <w:rsid w:val="0024538F"/>
    <w:rsid w:val="00285F1D"/>
    <w:rsid w:val="002B7407"/>
    <w:rsid w:val="002F0DCE"/>
    <w:rsid w:val="003B0384"/>
    <w:rsid w:val="00406D02"/>
    <w:rsid w:val="0041083D"/>
    <w:rsid w:val="00414AEF"/>
    <w:rsid w:val="004417BD"/>
    <w:rsid w:val="005064B1"/>
    <w:rsid w:val="00553E20"/>
    <w:rsid w:val="005679FA"/>
    <w:rsid w:val="00586D5F"/>
    <w:rsid w:val="00592904"/>
    <w:rsid w:val="00594433"/>
    <w:rsid w:val="005C263B"/>
    <w:rsid w:val="005F5178"/>
    <w:rsid w:val="00631113"/>
    <w:rsid w:val="00651D38"/>
    <w:rsid w:val="0068027C"/>
    <w:rsid w:val="006A48AA"/>
    <w:rsid w:val="006C6E10"/>
    <w:rsid w:val="006D6AA2"/>
    <w:rsid w:val="006D7D14"/>
    <w:rsid w:val="00766E5B"/>
    <w:rsid w:val="007862F5"/>
    <w:rsid w:val="007B7EF1"/>
    <w:rsid w:val="007C6A4D"/>
    <w:rsid w:val="007E457F"/>
    <w:rsid w:val="0081748A"/>
    <w:rsid w:val="00827F1D"/>
    <w:rsid w:val="0084453E"/>
    <w:rsid w:val="0085276F"/>
    <w:rsid w:val="0085448A"/>
    <w:rsid w:val="00875913"/>
    <w:rsid w:val="00891883"/>
    <w:rsid w:val="008B62DA"/>
    <w:rsid w:val="008C3F1E"/>
    <w:rsid w:val="008C71CB"/>
    <w:rsid w:val="008D165C"/>
    <w:rsid w:val="008F1DD4"/>
    <w:rsid w:val="008F7B4A"/>
    <w:rsid w:val="00905C63"/>
    <w:rsid w:val="00953590"/>
    <w:rsid w:val="009842C7"/>
    <w:rsid w:val="00987EE7"/>
    <w:rsid w:val="009B535F"/>
    <w:rsid w:val="009C2198"/>
    <w:rsid w:val="009D5662"/>
    <w:rsid w:val="009D7281"/>
    <w:rsid w:val="00A306FE"/>
    <w:rsid w:val="00A37C48"/>
    <w:rsid w:val="00A46124"/>
    <w:rsid w:val="00A6233E"/>
    <w:rsid w:val="00AC4AD0"/>
    <w:rsid w:val="00AD6664"/>
    <w:rsid w:val="00B37021"/>
    <w:rsid w:val="00B416A3"/>
    <w:rsid w:val="00B56184"/>
    <w:rsid w:val="00BD5BA5"/>
    <w:rsid w:val="00C22E7A"/>
    <w:rsid w:val="00C44DA6"/>
    <w:rsid w:val="00C8440C"/>
    <w:rsid w:val="00CB10F9"/>
    <w:rsid w:val="00CC0A12"/>
    <w:rsid w:val="00CD70FE"/>
    <w:rsid w:val="00CE4568"/>
    <w:rsid w:val="00D23B90"/>
    <w:rsid w:val="00D74375"/>
    <w:rsid w:val="00D9019E"/>
    <w:rsid w:val="00D93926"/>
    <w:rsid w:val="00DA529E"/>
    <w:rsid w:val="00DB1588"/>
    <w:rsid w:val="00DD6353"/>
    <w:rsid w:val="00DF0C2C"/>
    <w:rsid w:val="00E0125A"/>
    <w:rsid w:val="00E7545A"/>
    <w:rsid w:val="00E91DCD"/>
    <w:rsid w:val="00EC6AE8"/>
    <w:rsid w:val="00EF6179"/>
    <w:rsid w:val="00F12022"/>
    <w:rsid w:val="00F2347E"/>
    <w:rsid w:val="00F25608"/>
    <w:rsid w:val="00F262E8"/>
    <w:rsid w:val="00F8763F"/>
    <w:rsid w:val="00FA73B1"/>
    <w:rsid w:val="00FC4248"/>
    <w:rsid w:val="00FD3B4D"/>
    <w:rsid w:val="00FE09FF"/>
    <w:rsid w:val="00F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E91D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91DC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F8763F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ZhlavChar">
    <w:name w:val="Záhlaví Char"/>
    <w:link w:val="Zhlav"/>
    <w:rsid w:val="00F8763F"/>
    <w:rPr>
      <w:rFonts w:ascii="Arial" w:hAnsi="Arial"/>
    </w:rPr>
  </w:style>
  <w:style w:type="character" w:styleId="Hypertextovodkaz">
    <w:name w:val="Hyperlink"/>
    <w:rsid w:val="00F8763F"/>
    <w:rPr>
      <w:color w:val="0000FF"/>
      <w:u w:val="single"/>
    </w:rPr>
  </w:style>
  <w:style w:type="paragraph" w:styleId="Zpat">
    <w:name w:val="footer"/>
    <w:basedOn w:val="Normln"/>
    <w:link w:val="ZpatChar"/>
    <w:rsid w:val="006D6AA2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ZpatChar">
    <w:name w:val="Zápatí Char"/>
    <w:link w:val="Zpat"/>
    <w:rsid w:val="006D6AA2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E91D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91DC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F8763F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ZhlavChar">
    <w:name w:val="Záhlaví Char"/>
    <w:link w:val="Zhlav"/>
    <w:rsid w:val="00F8763F"/>
    <w:rPr>
      <w:rFonts w:ascii="Arial" w:hAnsi="Arial"/>
    </w:rPr>
  </w:style>
  <w:style w:type="character" w:styleId="Hypertextovodkaz">
    <w:name w:val="Hyperlink"/>
    <w:rsid w:val="00F8763F"/>
    <w:rPr>
      <w:color w:val="0000FF"/>
      <w:u w:val="single"/>
    </w:rPr>
  </w:style>
  <w:style w:type="paragraph" w:styleId="Zpat">
    <w:name w:val="footer"/>
    <w:basedOn w:val="Normln"/>
    <w:link w:val="ZpatChar"/>
    <w:rsid w:val="006D6AA2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ZpatChar">
    <w:name w:val="Zápatí Char"/>
    <w:link w:val="Zpat"/>
    <w:rsid w:val="006D6AA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lacova@gymkyjov.cz" TargetMode="External"/><Relationship Id="rId13" Type="http://schemas.openxmlformats.org/officeDocument/2006/relationships/hyperlink" Target="http://www.gymkyjov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zdravka@gymkyj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ymkyjov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ymkyjov@gymkyjov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728E6-13A7-4208-B8CD-DA18A54B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1280</CharactersWithSpaces>
  <SharedDoc>false</SharedDoc>
  <HLinks>
    <vt:vector size="30" baseType="variant">
      <vt:variant>
        <vt:i4>6488125</vt:i4>
      </vt:variant>
      <vt:variant>
        <vt:i4>12</vt:i4>
      </vt:variant>
      <vt:variant>
        <vt:i4>0</vt:i4>
      </vt:variant>
      <vt:variant>
        <vt:i4>5</vt:i4>
      </vt:variant>
      <vt:variant>
        <vt:lpwstr>http://www.gymkyjov.cz/</vt:lpwstr>
      </vt:variant>
      <vt:variant>
        <vt:lpwstr/>
      </vt:variant>
      <vt:variant>
        <vt:i4>3473417</vt:i4>
      </vt:variant>
      <vt:variant>
        <vt:i4>9</vt:i4>
      </vt:variant>
      <vt:variant>
        <vt:i4>0</vt:i4>
      </vt:variant>
      <vt:variant>
        <vt:i4>5</vt:i4>
      </vt:variant>
      <vt:variant>
        <vt:lpwstr>mailto:zdravka@gymkyjov.cz</vt:lpwstr>
      </vt:variant>
      <vt:variant>
        <vt:lpwstr/>
      </vt:variant>
      <vt:variant>
        <vt:i4>6488125</vt:i4>
      </vt:variant>
      <vt:variant>
        <vt:i4>6</vt:i4>
      </vt:variant>
      <vt:variant>
        <vt:i4>0</vt:i4>
      </vt:variant>
      <vt:variant>
        <vt:i4>5</vt:i4>
      </vt:variant>
      <vt:variant>
        <vt:lpwstr>http://www.gymkyjov.cz/</vt:lpwstr>
      </vt:variant>
      <vt:variant>
        <vt:lpwstr/>
      </vt:variant>
      <vt:variant>
        <vt:i4>5439606</vt:i4>
      </vt:variant>
      <vt:variant>
        <vt:i4>3</vt:i4>
      </vt:variant>
      <vt:variant>
        <vt:i4>0</vt:i4>
      </vt:variant>
      <vt:variant>
        <vt:i4>5</vt:i4>
      </vt:variant>
      <vt:variant>
        <vt:lpwstr>mailto:gymkyjov@gymkyjov.cz</vt:lpwstr>
      </vt:variant>
      <vt:variant>
        <vt:lpwstr/>
      </vt:variant>
      <vt:variant>
        <vt:i4>4849771</vt:i4>
      </vt:variant>
      <vt:variant>
        <vt:i4>0</vt:i4>
      </vt:variant>
      <vt:variant>
        <vt:i4>0</vt:i4>
      </vt:variant>
      <vt:variant>
        <vt:i4>5</vt:i4>
      </vt:variant>
      <vt:variant>
        <vt:lpwstr>mailto:kudlacova@gymkyjov.cz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miks.martin</dc:creator>
  <cp:lastModifiedBy>Vybíral Oldřich</cp:lastModifiedBy>
  <cp:revision>2</cp:revision>
  <cp:lastPrinted>2016-05-06T05:04:00Z</cp:lastPrinted>
  <dcterms:created xsi:type="dcterms:W3CDTF">2016-05-09T06:14:00Z</dcterms:created>
  <dcterms:modified xsi:type="dcterms:W3CDTF">2016-05-09T06:14:00Z</dcterms:modified>
</cp:coreProperties>
</file>