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1F" w:rsidRDefault="00F06B1F" w:rsidP="00A032C8">
      <w:pPr>
        <w:spacing w:after="0"/>
        <w:jc w:val="center"/>
        <w:rPr>
          <w:b/>
          <w:spacing w:val="40"/>
          <w:sz w:val="32"/>
        </w:rPr>
      </w:pPr>
    </w:p>
    <w:p w:rsidR="00A032C8" w:rsidRDefault="00A032C8" w:rsidP="00A032C8">
      <w:pPr>
        <w:spacing w:after="0"/>
        <w:jc w:val="center"/>
        <w:rPr>
          <w:b/>
          <w:spacing w:val="40"/>
          <w:sz w:val="32"/>
        </w:rPr>
      </w:pPr>
      <w:r w:rsidRPr="007015E3">
        <w:rPr>
          <w:b/>
          <w:spacing w:val="40"/>
          <w:sz w:val="32"/>
        </w:rPr>
        <w:t>NABÍDKOVÉ ŠETŘENÍ</w:t>
      </w:r>
    </w:p>
    <w:p w:rsidR="00A032C8" w:rsidRDefault="00A032C8" w:rsidP="007015E3">
      <w:pPr>
        <w:spacing w:after="0"/>
        <w:ind w:left="1418" w:hanging="1418"/>
        <w:rPr>
          <w:b/>
        </w:rPr>
      </w:pPr>
    </w:p>
    <w:p w:rsidR="00A032C8" w:rsidRDefault="00A032C8" w:rsidP="00A032C8">
      <w:pPr>
        <w:spacing w:after="0"/>
        <w:jc w:val="both"/>
      </w:pPr>
      <w:r>
        <w:t>Na základě „Zásad vztahů orgánů Jihomoravského kraje k řízení příspěvkových organizací“ schváleným Radou Jihomoravského kraje provádíme nabídkové šetření k bezúplatnému převodu přebytečného majetku, specifikovaného níže.</w:t>
      </w:r>
    </w:p>
    <w:p w:rsidR="00A032C8" w:rsidRDefault="00A032C8" w:rsidP="007015E3">
      <w:pPr>
        <w:spacing w:after="0"/>
        <w:ind w:left="1418" w:hanging="1418"/>
        <w:rPr>
          <w:b/>
        </w:rPr>
      </w:pPr>
    </w:p>
    <w:p w:rsidR="00A032C8" w:rsidRPr="00A032C8" w:rsidRDefault="00A032C8" w:rsidP="007015E3">
      <w:pPr>
        <w:spacing w:after="0"/>
        <w:ind w:left="1418" w:hanging="1418"/>
        <w:rPr>
          <w:i/>
          <w:sz w:val="24"/>
          <w:u w:val="single"/>
        </w:rPr>
      </w:pPr>
      <w:r w:rsidRPr="00A032C8">
        <w:rPr>
          <w:i/>
          <w:sz w:val="24"/>
          <w:u w:val="single"/>
        </w:rPr>
        <w:t>Nabídku podává příspěvková organizace</w:t>
      </w:r>
    </w:p>
    <w:p w:rsidR="00A032C8" w:rsidRDefault="00A032C8" w:rsidP="007015E3">
      <w:pPr>
        <w:spacing w:after="0"/>
        <w:ind w:left="1418" w:hanging="1418"/>
        <w:rPr>
          <w:b/>
        </w:rPr>
      </w:pPr>
    </w:p>
    <w:p w:rsidR="00C74868" w:rsidRPr="007015E3" w:rsidRDefault="007015E3" w:rsidP="007015E3">
      <w:pPr>
        <w:spacing w:after="0"/>
        <w:ind w:left="1418" w:hanging="1418"/>
      </w:pPr>
      <w:r w:rsidRPr="007015E3">
        <w:rPr>
          <w:b/>
        </w:rPr>
        <w:t>Název:</w:t>
      </w:r>
      <w:r w:rsidRPr="007015E3">
        <w:t xml:space="preserve"> </w:t>
      </w:r>
      <w:r w:rsidRPr="007015E3">
        <w:tab/>
        <w:t xml:space="preserve">Mateřská škola speciální, základní škola speciální a praktická škola </w:t>
      </w:r>
      <w:proofErr w:type="spellStart"/>
      <w:r w:rsidRPr="007015E3">
        <w:t>Ibsenka</w:t>
      </w:r>
      <w:proofErr w:type="spellEnd"/>
      <w:r w:rsidRPr="007015E3">
        <w:t xml:space="preserve"> Brno, příspěvková organizace</w:t>
      </w:r>
    </w:p>
    <w:p w:rsidR="007015E3" w:rsidRPr="007015E3" w:rsidRDefault="007015E3" w:rsidP="007015E3">
      <w:pPr>
        <w:spacing w:after="0"/>
        <w:rPr>
          <w:b/>
        </w:rPr>
      </w:pPr>
      <w:r>
        <w:rPr>
          <w:b/>
        </w:rPr>
        <w:t>S</w:t>
      </w:r>
      <w:r w:rsidRPr="007015E3">
        <w:rPr>
          <w:b/>
        </w:rPr>
        <w:t>ídlo:</w:t>
      </w:r>
      <w:r w:rsidRPr="007015E3">
        <w:t xml:space="preserve"> </w:t>
      </w:r>
      <w:r w:rsidRPr="007015E3">
        <w:tab/>
      </w:r>
      <w:r>
        <w:tab/>
      </w:r>
      <w:r w:rsidRPr="007015E3">
        <w:t>Ibsenova 114/1, 638 00 Brno</w:t>
      </w:r>
    </w:p>
    <w:p w:rsidR="007015E3" w:rsidRPr="007015E3" w:rsidRDefault="007015E3" w:rsidP="007015E3">
      <w:pPr>
        <w:spacing w:after="0"/>
      </w:pPr>
      <w:r w:rsidRPr="007015E3">
        <w:rPr>
          <w:b/>
        </w:rPr>
        <w:t>IČO:</w:t>
      </w:r>
      <w:r w:rsidRPr="007015E3">
        <w:t xml:space="preserve"> </w:t>
      </w:r>
      <w:r w:rsidRPr="007015E3">
        <w:tab/>
      </w:r>
      <w:r>
        <w:tab/>
      </w:r>
      <w:r w:rsidRPr="007015E3">
        <w:t xml:space="preserve">605 55 998 </w:t>
      </w:r>
    </w:p>
    <w:p w:rsidR="007015E3" w:rsidRDefault="007015E3" w:rsidP="007015E3">
      <w:pPr>
        <w:spacing w:after="0"/>
      </w:pPr>
      <w:r>
        <w:rPr>
          <w:b/>
        </w:rPr>
        <w:t>O</w:t>
      </w:r>
      <w:r w:rsidRPr="007015E3">
        <w:rPr>
          <w:b/>
        </w:rPr>
        <w:t>rganizace</w:t>
      </w:r>
      <w:r>
        <w:rPr>
          <w:b/>
        </w:rPr>
        <w:t xml:space="preserve"> č.</w:t>
      </w:r>
      <w:r w:rsidRPr="007015E3">
        <w:rPr>
          <w:b/>
        </w:rPr>
        <w:t>:</w:t>
      </w:r>
      <w:r w:rsidRPr="007015E3">
        <w:t xml:space="preserve"> </w:t>
      </w:r>
      <w:r>
        <w:tab/>
      </w:r>
      <w:r w:rsidRPr="007015E3">
        <w:t>2350</w:t>
      </w:r>
    </w:p>
    <w:p w:rsidR="007015E3" w:rsidRPr="007015E3" w:rsidRDefault="007015E3" w:rsidP="007015E3">
      <w:pPr>
        <w:spacing w:after="0"/>
      </w:pPr>
    </w:p>
    <w:p w:rsidR="007015E3" w:rsidRDefault="007015E3" w:rsidP="007015E3">
      <w:pPr>
        <w:spacing w:after="0"/>
      </w:pPr>
      <w:r w:rsidRPr="007015E3">
        <w:rPr>
          <w:b/>
        </w:rPr>
        <w:t>Zřizovatel:</w:t>
      </w:r>
      <w:r>
        <w:rPr>
          <w:b/>
        </w:rPr>
        <w:tab/>
      </w:r>
      <w:r>
        <w:t>Jihomoravský kraj, sídlo Žerotínovo nám. 3, 601 82 Brno</w:t>
      </w:r>
    </w:p>
    <w:p w:rsidR="007015E3" w:rsidRDefault="007015E3" w:rsidP="007015E3">
      <w:pPr>
        <w:spacing w:after="0"/>
      </w:pPr>
    </w:p>
    <w:p w:rsidR="00A032C8" w:rsidRDefault="00A032C8" w:rsidP="00A032C8">
      <w:pPr>
        <w:spacing w:after="0"/>
        <w:ind w:left="1418" w:hanging="1418"/>
        <w:rPr>
          <w:i/>
          <w:sz w:val="24"/>
          <w:u w:val="single"/>
        </w:rPr>
      </w:pPr>
    </w:p>
    <w:p w:rsidR="007015E3" w:rsidRPr="00A032C8" w:rsidRDefault="00A032C8" w:rsidP="00A032C8">
      <w:pPr>
        <w:spacing w:after="0"/>
        <w:ind w:left="1418" w:hanging="1418"/>
        <w:rPr>
          <w:i/>
          <w:sz w:val="24"/>
          <w:u w:val="single"/>
        </w:rPr>
      </w:pPr>
      <w:r w:rsidRPr="00A032C8">
        <w:rPr>
          <w:i/>
          <w:sz w:val="24"/>
          <w:u w:val="single"/>
        </w:rPr>
        <w:t>Nabídka je určena:</w:t>
      </w:r>
    </w:p>
    <w:p w:rsidR="007015E3" w:rsidRDefault="007015E3" w:rsidP="007015E3">
      <w:pPr>
        <w:spacing w:after="0"/>
        <w:ind w:left="5245" w:firstLine="6"/>
        <w:jc w:val="both"/>
        <w:rPr>
          <w:b/>
        </w:rPr>
      </w:pPr>
      <w:r w:rsidRPr="007015E3">
        <w:rPr>
          <w:b/>
        </w:rPr>
        <w:t>Všem organizačním složkám a příspěvkovým organizacím zřízených Jihomoravským krajem a u Krajského úřadu JMK</w:t>
      </w:r>
    </w:p>
    <w:p w:rsidR="007015E3" w:rsidRDefault="007015E3" w:rsidP="007015E3">
      <w:pPr>
        <w:spacing w:after="0"/>
        <w:jc w:val="both"/>
        <w:rPr>
          <w:b/>
        </w:rPr>
      </w:pPr>
    </w:p>
    <w:p w:rsidR="007015E3" w:rsidRPr="00A032C8" w:rsidRDefault="00A032C8" w:rsidP="00A032C8">
      <w:pPr>
        <w:spacing w:after="0"/>
        <w:ind w:left="1418" w:hanging="1418"/>
        <w:rPr>
          <w:i/>
          <w:sz w:val="24"/>
          <w:u w:val="single"/>
        </w:rPr>
      </w:pPr>
      <w:r w:rsidRPr="00A032C8">
        <w:rPr>
          <w:i/>
          <w:sz w:val="24"/>
          <w:u w:val="single"/>
        </w:rPr>
        <w:t>Popis nabízeného majetku:</w:t>
      </w:r>
    </w:p>
    <w:p w:rsidR="007015E3" w:rsidRDefault="007015E3" w:rsidP="007015E3">
      <w:pPr>
        <w:spacing w:after="0"/>
        <w:rPr>
          <w:b/>
        </w:rPr>
      </w:pPr>
    </w:p>
    <w:p w:rsidR="007D2FBF" w:rsidRDefault="00A032C8" w:rsidP="007D2FBF">
      <w:pPr>
        <w:spacing w:after="0"/>
        <w:jc w:val="both"/>
      </w:pPr>
      <w:r>
        <w:t>Jedná se o mo</w:t>
      </w:r>
      <w:r w:rsidR="007D2FBF">
        <w:t xml:space="preserve">vitý majetek – </w:t>
      </w:r>
      <w:r w:rsidR="00394D87">
        <w:t>osobní automobil Citroen C3</w:t>
      </w:r>
      <w:r w:rsidR="007D2FBF">
        <w:t xml:space="preserve">. </w:t>
      </w:r>
      <w:r w:rsidR="00394D87">
        <w:t xml:space="preserve">Automobil byl pořízen </w:t>
      </w:r>
      <w:r w:rsidR="007D2FBF">
        <w:t xml:space="preserve">v roce 2008, </w:t>
      </w:r>
      <w:r w:rsidR="009B21F5">
        <w:t xml:space="preserve">ke dni </w:t>
      </w:r>
      <w:proofErr w:type="gramStart"/>
      <w:r w:rsidR="009B21F5">
        <w:t>29.2.2020</w:t>
      </w:r>
      <w:proofErr w:type="gramEnd"/>
      <w:r w:rsidR="009B21F5">
        <w:t xml:space="preserve"> má najeto 53 045 km. V únoru 2020 byla na vozidle provedena STK, dle servisu by bylo pro další používání dobré vyměnit homokinetický kloub na pravé straně vozidla.</w:t>
      </w:r>
      <w:r w:rsidR="007D2FBF">
        <w:t xml:space="preserve"> </w:t>
      </w:r>
    </w:p>
    <w:p w:rsidR="009B21F5" w:rsidRDefault="009B21F5" w:rsidP="007D2FBF">
      <w:pPr>
        <w:spacing w:after="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3108"/>
        <w:gridCol w:w="2388"/>
        <w:gridCol w:w="2388"/>
      </w:tblGrid>
      <w:tr w:rsidR="007D2FBF" w:rsidTr="007D2FBF">
        <w:tc>
          <w:tcPr>
            <w:tcW w:w="1668" w:type="dxa"/>
          </w:tcPr>
          <w:p w:rsidR="007D2FBF" w:rsidRPr="007D2FBF" w:rsidRDefault="007D2FBF" w:rsidP="007D2FBF">
            <w:pPr>
              <w:jc w:val="center"/>
              <w:rPr>
                <w:b/>
                <w:i/>
              </w:rPr>
            </w:pPr>
            <w:proofErr w:type="spellStart"/>
            <w:r w:rsidRPr="007D2FBF">
              <w:rPr>
                <w:b/>
                <w:i/>
              </w:rPr>
              <w:t>Inv</w:t>
            </w:r>
            <w:proofErr w:type="spellEnd"/>
            <w:r w:rsidRPr="007D2FBF">
              <w:rPr>
                <w:b/>
                <w:i/>
              </w:rPr>
              <w:t>. číslo</w:t>
            </w:r>
          </w:p>
        </w:tc>
        <w:tc>
          <w:tcPr>
            <w:tcW w:w="3108" w:type="dxa"/>
          </w:tcPr>
          <w:p w:rsidR="007D2FBF" w:rsidRPr="007D2FBF" w:rsidRDefault="007D2FBF" w:rsidP="007D2FBF">
            <w:pPr>
              <w:jc w:val="center"/>
              <w:rPr>
                <w:b/>
                <w:i/>
              </w:rPr>
            </w:pPr>
            <w:r w:rsidRPr="007D2FBF">
              <w:rPr>
                <w:b/>
                <w:i/>
              </w:rPr>
              <w:t>Název majetku</w:t>
            </w:r>
          </w:p>
        </w:tc>
        <w:tc>
          <w:tcPr>
            <w:tcW w:w="2388" w:type="dxa"/>
          </w:tcPr>
          <w:p w:rsidR="007D2FBF" w:rsidRPr="007D2FBF" w:rsidRDefault="007D2FBF" w:rsidP="007D2FBF">
            <w:pPr>
              <w:jc w:val="center"/>
              <w:rPr>
                <w:b/>
                <w:i/>
              </w:rPr>
            </w:pPr>
            <w:r w:rsidRPr="007D2FBF">
              <w:rPr>
                <w:b/>
                <w:i/>
              </w:rPr>
              <w:t>Pořizovací cena</w:t>
            </w:r>
          </w:p>
        </w:tc>
        <w:tc>
          <w:tcPr>
            <w:tcW w:w="2388" w:type="dxa"/>
          </w:tcPr>
          <w:p w:rsidR="007D2FBF" w:rsidRPr="007D2FBF" w:rsidRDefault="007D2FBF" w:rsidP="007D2FBF">
            <w:pPr>
              <w:jc w:val="center"/>
              <w:rPr>
                <w:b/>
                <w:i/>
              </w:rPr>
            </w:pPr>
            <w:r w:rsidRPr="007D2FBF">
              <w:rPr>
                <w:b/>
                <w:i/>
              </w:rPr>
              <w:t>Rok pořízení</w:t>
            </w:r>
          </w:p>
        </w:tc>
      </w:tr>
      <w:tr w:rsidR="007D2FBF" w:rsidTr="007D2FBF">
        <w:tc>
          <w:tcPr>
            <w:tcW w:w="1668" w:type="dxa"/>
          </w:tcPr>
          <w:p w:rsidR="007D2FBF" w:rsidRDefault="007D2FBF" w:rsidP="00394D87">
            <w:pPr>
              <w:jc w:val="center"/>
            </w:pPr>
            <w:r>
              <w:t>DHM</w:t>
            </w:r>
            <w:r w:rsidR="00394D87">
              <w:t>/A/56</w:t>
            </w:r>
          </w:p>
        </w:tc>
        <w:tc>
          <w:tcPr>
            <w:tcW w:w="3108" w:type="dxa"/>
          </w:tcPr>
          <w:p w:rsidR="007D2FBF" w:rsidRDefault="00394D87" w:rsidP="00394D87">
            <w:pPr>
              <w:jc w:val="center"/>
            </w:pPr>
            <w:r>
              <w:t>Osobní automobil C3</w:t>
            </w:r>
          </w:p>
        </w:tc>
        <w:tc>
          <w:tcPr>
            <w:tcW w:w="2388" w:type="dxa"/>
          </w:tcPr>
          <w:p w:rsidR="007D2FBF" w:rsidRDefault="00394D87" w:rsidP="007D2FBF">
            <w:pPr>
              <w:jc w:val="center"/>
            </w:pPr>
            <w:r>
              <w:t>288 322 Kč</w:t>
            </w:r>
          </w:p>
        </w:tc>
        <w:tc>
          <w:tcPr>
            <w:tcW w:w="2388" w:type="dxa"/>
          </w:tcPr>
          <w:p w:rsidR="007D2FBF" w:rsidRDefault="00394D87" w:rsidP="007D2FBF">
            <w:pPr>
              <w:jc w:val="center"/>
            </w:pPr>
            <w:proofErr w:type="gramStart"/>
            <w:r>
              <w:t>15.2.2008</w:t>
            </w:r>
            <w:proofErr w:type="gramEnd"/>
          </w:p>
        </w:tc>
      </w:tr>
    </w:tbl>
    <w:p w:rsidR="007D2FBF" w:rsidRDefault="007D2FBF" w:rsidP="007D2FBF">
      <w:pPr>
        <w:spacing w:after="0"/>
        <w:jc w:val="both"/>
      </w:pPr>
    </w:p>
    <w:p w:rsidR="007D2FBF" w:rsidRDefault="007D2FBF" w:rsidP="007D2FBF">
      <w:pPr>
        <w:spacing w:after="0"/>
        <w:jc w:val="both"/>
      </w:pPr>
      <w:r>
        <w:t xml:space="preserve">Případný zájem nahlaste nejpozději do </w:t>
      </w:r>
      <w:proofErr w:type="gramStart"/>
      <w:r w:rsidR="00394D87">
        <w:t>30.3.2020</w:t>
      </w:r>
      <w:proofErr w:type="gramEnd"/>
      <w:r>
        <w:t>, a to na následujících kontaktech:</w:t>
      </w:r>
    </w:p>
    <w:p w:rsidR="007D2FBF" w:rsidRDefault="007D2FBF" w:rsidP="007D2FBF">
      <w:pPr>
        <w:spacing w:after="0"/>
        <w:jc w:val="both"/>
      </w:pPr>
      <w:r>
        <w:t>Tel.: 548 522 898</w:t>
      </w:r>
    </w:p>
    <w:p w:rsidR="007D2FBF" w:rsidRDefault="007D2FBF" w:rsidP="007D2FBF">
      <w:pPr>
        <w:spacing w:after="0"/>
        <w:jc w:val="both"/>
      </w:pPr>
      <w:r>
        <w:t>Mobil: 736 416 279</w:t>
      </w:r>
    </w:p>
    <w:p w:rsidR="007D2FBF" w:rsidRDefault="007D2FBF" w:rsidP="007D2FBF">
      <w:pPr>
        <w:spacing w:after="0"/>
        <w:jc w:val="both"/>
      </w:pPr>
      <w:r>
        <w:t xml:space="preserve">e-mail: </w:t>
      </w:r>
      <w:hyperlink r:id="rId7" w:history="1">
        <w:r w:rsidR="0020309A" w:rsidRPr="0039359A">
          <w:rPr>
            <w:rStyle w:val="Hypertextovodkaz"/>
          </w:rPr>
          <w:t>oralek@ibsenka.cz</w:t>
        </w:r>
      </w:hyperlink>
      <w:r w:rsidR="0020309A">
        <w:t xml:space="preserve"> </w:t>
      </w:r>
      <w:bookmarkStart w:id="0" w:name="_GoBack"/>
      <w:bookmarkEnd w:id="0"/>
    </w:p>
    <w:p w:rsidR="007D2FBF" w:rsidRDefault="007D2FBF" w:rsidP="007D2FBF">
      <w:pPr>
        <w:spacing w:after="0"/>
        <w:jc w:val="both"/>
      </w:pPr>
    </w:p>
    <w:p w:rsidR="008F14CC" w:rsidRDefault="008F14CC" w:rsidP="007D2FBF">
      <w:pPr>
        <w:spacing w:after="0"/>
        <w:jc w:val="both"/>
      </w:pPr>
      <w:r>
        <w:t>S pozdravem</w:t>
      </w:r>
    </w:p>
    <w:p w:rsidR="008F14CC" w:rsidRDefault="008F14CC" w:rsidP="007D2FBF">
      <w:pPr>
        <w:spacing w:after="0"/>
        <w:jc w:val="both"/>
      </w:pPr>
    </w:p>
    <w:p w:rsidR="008F14CC" w:rsidRDefault="008F14CC" w:rsidP="007D2FBF">
      <w:pPr>
        <w:spacing w:after="0"/>
        <w:jc w:val="both"/>
      </w:pPr>
      <w:r>
        <w:t>PaedDr. Petr Hanák, Ph.D., ředitel</w:t>
      </w:r>
    </w:p>
    <w:p w:rsidR="008F14CC" w:rsidRDefault="008F14CC" w:rsidP="007D2FBF">
      <w:pPr>
        <w:spacing w:after="0"/>
        <w:jc w:val="both"/>
      </w:pPr>
    </w:p>
    <w:p w:rsidR="007D2FBF" w:rsidRDefault="007D2FBF" w:rsidP="007D2FBF">
      <w:pPr>
        <w:spacing w:after="0"/>
        <w:jc w:val="both"/>
      </w:pPr>
      <w:r>
        <w:t xml:space="preserve">V Brně dne </w:t>
      </w:r>
      <w:proofErr w:type="gramStart"/>
      <w:r w:rsidR="00394D87">
        <w:t>4.3.2020</w:t>
      </w:r>
      <w:proofErr w:type="gramEnd"/>
    </w:p>
    <w:p w:rsidR="008F14CC" w:rsidRDefault="008F14CC" w:rsidP="007D2FBF">
      <w:pPr>
        <w:spacing w:after="0"/>
        <w:jc w:val="both"/>
      </w:pPr>
    </w:p>
    <w:p w:rsidR="0020309A" w:rsidRDefault="0020309A" w:rsidP="007D2FBF">
      <w:pPr>
        <w:spacing w:after="0"/>
        <w:jc w:val="both"/>
      </w:pPr>
      <w:r>
        <w:lastRenderedPageBreak/>
        <w:t>Ilustrační foto:</w:t>
      </w:r>
    </w:p>
    <w:p w:rsidR="00F06B1F" w:rsidRDefault="0020309A" w:rsidP="007D2FBF">
      <w:pPr>
        <w:spacing w:after="0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709DD74" wp14:editId="108172B3">
            <wp:extent cx="4192791" cy="30480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44C1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377" cy="304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4CC" w:rsidRPr="00A032C8" w:rsidRDefault="00293AAB" w:rsidP="007D2FBF">
      <w:pPr>
        <w:spacing w:after="0"/>
        <w:jc w:val="both"/>
      </w:pPr>
      <w:r w:rsidRPr="00293AAB">
        <w:rPr>
          <w:noProof/>
          <w:lang w:eastAsia="cs-CZ"/>
        </w:rPr>
        <w:t xml:space="preserve"> </w:t>
      </w:r>
    </w:p>
    <w:sectPr w:rsidR="008F14CC" w:rsidRPr="00A032C8" w:rsidSect="00A7398A">
      <w:footerReference w:type="default" r:id="rId9"/>
      <w:headerReference w:type="first" r:id="rId10"/>
      <w:pgSz w:w="11906" w:h="16838"/>
      <w:pgMar w:top="1418" w:right="1247" w:bottom="1418" w:left="124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1F" w:rsidRDefault="00F06B1F" w:rsidP="00F06B1F">
      <w:pPr>
        <w:spacing w:after="0" w:line="240" w:lineRule="auto"/>
      </w:pPr>
      <w:r>
        <w:separator/>
      </w:r>
    </w:p>
  </w:endnote>
  <w:endnote w:type="continuationSeparator" w:id="0">
    <w:p w:rsidR="00F06B1F" w:rsidRDefault="00F06B1F" w:rsidP="00F0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8A" w:rsidRDefault="00A7398A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Příloha – </w:t>
    </w:r>
    <w:r w:rsidR="0020309A">
      <w:rPr>
        <w:rFonts w:asciiTheme="majorHAnsi" w:eastAsiaTheme="majorEastAsia" w:hAnsiTheme="majorHAnsi" w:cstheme="majorBidi"/>
      </w:rPr>
      <w:t>foto C3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0309A" w:rsidRPr="0020309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06B1F" w:rsidRDefault="00F06B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1F" w:rsidRDefault="00F06B1F" w:rsidP="00F06B1F">
      <w:pPr>
        <w:spacing w:after="0" w:line="240" w:lineRule="auto"/>
      </w:pPr>
      <w:r>
        <w:separator/>
      </w:r>
    </w:p>
  </w:footnote>
  <w:footnote w:type="continuationSeparator" w:id="0">
    <w:p w:rsidR="00F06B1F" w:rsidRDefault="00F06B1F" w:rsidP="00F0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1F" w:rsidRDefault="00F06B1F" w:rsidP="00F06B1F">
    <w:pPr>
      <w:pStyle w:val="Zhlav"/>
      <w:pBdr>
        <w:bottom w:val="single" w:sz="4" w:space="1" w:color="auto"/>
      </w:pBdr>
      <w:jc w:val="center"/>
    </w:pPr>
    <w:r>
      <w:rPr>
        <w:noProof/>
        <w:lang w:eastAsia="cs-CZ"/>
      </w:rPr>
      <w:drawing>
        <wp:inline distT="0" distB="0" distL="0" distR="0" wp14:anchorId="69359E87" wp14:editId="490F9734">
          <wp:extent cx="3699809" cy="619125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ý název s malými písmeny 1.7.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7515" cy="622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E3"/>
    <w:rsid w:val="0020309A"/>
    <w:rsid w:val="00293AAB"/>
    <w:rsid w:val="00394D87"/>
    <w:rsid w:val="003C78D7"/>
    <w:rsid w:val="004419F6"/>
    <w:rsid w:val="006101BD"/>
    <w:rsid w:val="007015E3"/>
    <w:rsid w:val="007D2FBF"/>
    <w:rsid w:val="008F14CC"/>
    <w:rsid w:val="009B21F5"/>
    <w:rsid w:val="00A032C8"/>
    <w:rsid w:val="00A7398A"/>
    <w:rsid w:val="00C74868"/>
    <w:rsid w:val="00E64898"/>
    <w:rsid w:val="00F0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4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B1F"/>
  </w:style>
  <w:style w:type="paragraph" w:styleId="Zpat">
    <w:name w:val="footer"/>
    <w:basedOn w:val="Normln"/>
    <w:link w:val="ZpatChar"/>
    <w:uiPriority w:val="99"/>
    <w:unhideWhenUsed/>
    <w:rsid w:val="00F0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6B1F"/>
  </w:style>
  <w:style w:type="character" w:styleId="Hypertextovodkaz">
    <w:name w:val="Hyperlink"/>
    <w:basedOn w:val="Standardnpsmoodstavce"/>
    <w:uiPriority w:val="99"/>
    <w:unhideWhenUsed/>
    <w:rsid w:val="00203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4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B1F"/>
  </w:style>
  <w:style w:type="paragraph" w:styleId="Zpat">
    <w:name w:val="footer"/>
    <w:basedOn w:val="Normln"/>
    <w:link w:val="ZpatChar"/>
    <w:uiPriority w:val="99"/>
    <w:unhideWhenUsed/>
    <w:rsid w:val="00F0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6B1F"/>
  </w:style>
  <w:style w:type="character" w:styleId="Hypertextovodkaz">
    <w:name w:val="Hyperlink"/>
    <w:basedOn w:val="Standardnpsmoodstavce"/>
    <w:uiPriority w:val="99"/>
    <w:unhideWhenUsed/>
    <w:rsid w:val="00203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hyperlink" Target="mailto:oralek@ibsenk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Rademacherová</dc:creator>
  <cp:lastModifiedBy>Miloslava Rademacherová</cp:lastModifiedBy>
  <cp:revision>9</cp:revision>
  <cp:lastPrinted>2019-09-20T06:40:00Z</cp:lastPrinted>
  <dcterms:created xsi:type="dcterms:W3CDTF">2019-09-19T09:28:00Z</dcterms:created>
  <dcterms:modified xsi:type="dcterms:W3CDTF">2020-03-03T09:28:00Z</dcterms:modified>
</cp:coreProperties>
</file>