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50" w:rsidRDefault="009A5D50" w:rsidP="009A5D5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Nabídkové šetření pro příspěvkové organizace </w:t>
      </w:r>
      <w:proofErr w:type="spellStart"/>
      <w:r>
        <w:rPr>
          <w:b/>
          <w:sz w:val="30"/>
          <w:szCs w:val="30"/>
        </w:rPr>
        <w:t>JmK</w:t>
      </w:r>
      <w:proofErr w:type="spellEnd"/>
    </w:p>
    <w:p w:rsidR="009A5D50" w:rsidRDefault="009A5D50" w:rsidP="009A5D50">
      <w:pPr>
        <w:spacing w:after="0"/>
      </w:pPr>
      <w:r>
        <w:t>Střední odborné učiliště Kyjov, příspěvková organizace, Havlíčkova 1223/17, 697 01 Kyjov</w:t>
      </w:r>
    </w:p>
    <w:p w:rsidR="009A5D50" w:rsidRDefault="009A5D50" w:rsidP="009A5D50">
      <w:r>
        <w:t>nabízí v souladu se „Zásadami vztahů Jihomoravského kraje k řízení příspěvkových organizací“ níže uvedený přebytečný majetek:</w:t>
      </w:r>
    </w:p>
    <w:p w:rsidR="009A5D50" w:rsidRDefault="009A5D50" w:rsidP="009A5D50">
      <w:pPr>
        <w:spacing w:after="0"/>
        <w:sectPr w:rsidR="009A5D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5D50" w:rsidRPr="000F7B18" w:rsidRDefault="009A5D50" w:rsidP="009A5D50">
      <w:pPr>
        <w:spacing w:after="0"/>
        <w:rPr>
          <w:b/>
        </w:rPr>
      </w:pPr>
      <w:r>
        <w:t>Název:</w:t>
      </w:r>
      <w:r>
        <w:tab/>
      </w:r>
      <w:r>
        <w:tab/>
      </w:r>
      <w:r>
        <w:tab/>
      </w:r>
      <w:proofErr w:type="spellStart"/>
      <w:r w:rsidRPr="000F7B18">
        <w:rPr>
          <w:b/>
        </w:rPr>
        <w:t>Spec</w:t>
      </w:r>
      <w:proofErr w:type="spellEnd"/>
      <w:r w:rsidRPr="000F7B18">
        <w:rPr>
          <w:b/>
        </w:rPr>
        <w:t xml:space="preserve">. </w:t>
      </w:r>
      <w:proofErr w:type="gramStart"/>
      <w:r w:rsidRPr="000F7B18">
        <w:rPr>
          <w:b/>
        </w:rPr>
        <w:t>vozík</w:t>
      </w:r>
      <w:proofErr w:type="gramEnd"/>
      <w:r w:rsidRPr="000F7B18">
        <w:rPr>
          <w:b/>
        </w:rPr>
        <w:t xml:space="preserve"> (jeřáb)</w:t>
      </w:r>
    </w:p>
    <w:p w:rsidR="009A5D50" w:rsidRDefault="009A5D50" w:rsidP="009A5D50">
      <w:pPr>
        <w:spacing w:after="0"/>
      </w:pPr>
      <w:r>
        <w:t xml:space="preserve">Inventární </w:t>
      </w:r>
      <w:r w:rsidR="00566B91">
        <w:t>č</w:t>
      </w:r>
      <w:r>
        <w:t>íslo:</w:t>
      </w:r>
      <w:r>
        <w:tab/>
        <w:t>095/SOU</w:t>
      </w:r>
    </w:p>
    <w:p w:rsidR="009A5D50" w:rsidRDefault="009A5D50" w:rsidP="009A5D50">
      <w:pPr>
        <w:spacing w:after="0"/>
      </w:pPr>
      <w:r>
        <w:t xml:space="preserve">Rok výroby: </w:t>
      </w:r>
      <w:r>
        <w:tab/>
      </w:r>
      <w:r>
        <w:tab/>
        <w:t>1997</w:t>
      </w:r>
    </w:p>
    <w:p w:rsidR="009A5D50" w:rsidRDefault="009A5D50" w:rsidP="009A5D50">
      <w:pPr>
        <w:spacing w:after="0"/>
      </w:pPr>
      <w:r>
        <w:t>Pořizovací cena:</w:t>
      </w:r>
      <w:r>
        <w:tab/>
        <w:t>29 927,- Kč</w:t>
      </w:r>
    </w:p>
    <w:p w:rsidR="0095217F" w:rsidRDefault="0095217F" w:rsidP="009A5D50">
      <w:pPr>
        <w:spacing w:after="0"/>
      </w:pPr>
      <w:r>
        <w:t>Oprávky:</w:t>
      </w:r>
      <w:r>
        <w:tab/>
      </w:r>
      <w:r>
        <w:tab/>
        <w:t>29 927,- Kč</w:t>
      </w:r>
    </w:p>
    <w:p w:rsidR="009A5D50" w:rsidRDefault="009A5D50" w:rsidP="009A5D50">
      <w:pPr>
        <w:spacing w:after="0"/>
      </w:pPr>
      <w:r>
        <w:t>Zůstatková cena:</w:t>
      </w:r>
      <w:r>
        <w:tab/>
        <w:t>0,- Kč</w:t>
      </w:r>
    </w:p>
    <w:p w:rsidR="009A5D50" w:rsidRDefault="009A5D50" w:rsidP="009A5D50">
      <w:pPr>
        <w:spacing w:after="0"/>
      </w:pPr>
      <w:r>
        <w:t>Pozn.:</w:t>
      </w:r>
      <w:r>
        <w:tab/>
      </w:r>
      <w:r>
        <w:tab/>
      </w:r>
      <w:r>
        <w:tab/>
        <w:t xml:space="preserve">Majetek je poškozen </w:t>
      </w:r>
    </w:p>
    <w:p w:rsidR="009A5D50" w:rsidRDefault="009A5D50" w:rsidP="009A5D50">
      <w:pPr>
        <w:spacing w:after="0"/>
        <w:ind w:left="2130"/>
      </w:pPr>
      <w:r>
        <w:t>užíváním a vyžaduje opravu: rozbitá kola, nefunkční hydraulika</w:t>
      </w:r>
    </w:p>
    <w:p w:rsidR="009A5D50" w:rsidRDefault="009A5D50" w:rsidP="009A5D50"/>
    <w:p w:rsidR="00C836A7" w:rsidRDefault="009A5D50">
      <w:r>
        <w:rPr>
          <w:noProof/>
          <w:lang w:eastAsia="cs-CZ"/>
        </w:rPr>
        <w:drawing>
          <wp:inline distT="0" distB="0" distL="0" distR="0" wp14:anchorId="39BCEA33" wp14:editId="1F716D0A">
            <wp:extent cx="1781175" cy="36433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807" cy="364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A5D50" w:rsidRDefault="009A5D50" w:rsidP="009A5D50">
      <w:pPr>
        <w:sectPr w:rsidR="009A5D50" w:rsidSect="009A5D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7441" w:rsidRDefault="00087441" w:rsidP="00087441">
      <w:pPr>
        <w:spacing w:after="0"/>
      </w:pPr>
      <w:r>
        <w:t>Kontaktní údaje pro informace k nabízenému majetku:</w:t>
      </w:r>
    </w:p>
    <w:p w:rsidR="00087441" w:rsidRDefault="009A3965" w:rsidP="00087441">
      <w:pPr>
        <w:pStyle w:val="Odstavecseseznamem"/>
        <w:numPr>
          <w:ilvl w:val="0"/>
          <w:numId w:val="2"/>
        </w:numPr>
        <w:spacing w:after="0"/>
        <w:ind w:left="426"/>
      </w:pPr>
      <w:r>
        <w:t>v technických záležitostech</w:t>
      </w:r>
      <w:r w:rsidR="00087441">
        <w:t xml:space="preserve">:  Bc. Josef Mikulčík, tel.: 774 405 614; </w:t>
      </w:r>
    </w:p>
    <w:p w:rsidR="009A5D50" w:rsidRDefault="00087441" w:rsidP="00087441">
      <w:pPr>
        <w:pStyle w:val="Odstavecseseznamem"/>
        <w:numPr>
          <w:ilvl w:val="0"/>
          <w:numId w:val="2"/>
        </w:numPr>
        <w:spacing w:after="0"/>
        <w:ind w:left="426"/>
      </w:pPr>
      <w:r>
        <w:t>ostatní informace: Anna Polášková, tel.: 774 405 609</w:t>
      </w:r>
    </w:p>
    <w:p w:rsidR="009A5D50" w:rsidRDefault="009A5D50"/>
    <w:sectPr w:rsidR="009A5D50" w:rsidSect="009A5D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3F2"/>
    <w:multiLevelType w:val="hybridMultilevel"/>
    <w:tmpl w:val="BE020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C43"/>
    <w:multiLevelType w:val="hybridMultilevel"/>
    <w:tmpl w:val="BD3069CA"/>
    <w:lvl w:ilvl="0" w:tplc="152A4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0"/>
    <w:rsid w:val="00087441"/>
    <w:rsid w:val="000F7B18"/>
    <w:rsid w:val="00566B91"/>
    <w:rsid w:val="0095217F"/>
    <w:rsid w:val="009A3965"/>
    <w:rsid w:val="009A5D50"/>
    <w:rsid w:val="00A66E70"/>
    <w:rsid w:val="00C836A7"/>
    <w:rsid w:val="00F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D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D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 Polášková</dc:creator>
  <cp:lastModifiedBy>Anička Polášková</cp:lastModifiedBy>
  <cp:revision>8</cp:revision>
  <dcterms:created xsi:type="dcterms:W3CDTF">2018-03-19T11:39:00Z</dcterms:created>
  <dcterms:modified xsi:type="dcterms:W3CDTF">2018-04-05T11:50:00Z</dcterms:modified>
</cp:coreProperties>
</file>