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tblpY="596"/>
        <w:tblW w:w="8897" w:type="dxa"/>
        <w:tblLook w:val="00A0"/>
      </w:tblPr>
      <w:tblGrid>
        <w:gridCol w:w="1384"/>
        <w:gridCol w:w="3402"/>
        <w:gridCol w:w="284"/>
        <w:gridCol w:w="850"/>
        <w:gridCol w:w="2977"/>
      </w:tblGrid>
      <w:tr w:rsidR="0026776E" w:rsidRPr="001800C8">
        <w:trPr>
          <w:cantSplit/>
          <w:trHeight w:hRule="exact" w:val="295"/>
        </w:trPr>
        <w:tc>
          <w:tcPr>
            <w:tcW w:w="5070" w:type="dxa"/>
            <w:gridSpan w:val="3"/>
            <w:vMerge w:val="restart"/>
          </w:tcPr>
          <w:p w:rsidR="0026776E" w:rsidRPr="001800C8" w:rsidRDefault="0026776E" w:rsidP="001800C8">
            <w:pPr>
              <w:tabs>
                <w:tab w:val="left" w:pos="3872"/>
              </w:tabs>
              <w:spacing w:after="0" w:line="240" w:lineRule="auto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827" w:type="dxa"/>
            <w:gridSpan w:val="2"/>
          </w:tcPr>
          <w:p w:rsidR="0026776E" w:rsidRPr="001800C8" w:rsidRDefault="0026776E" w:rsidP="001800C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6776E" w:rsidRPr="001800C8">
        <w:trPr>
          <w:cantSplit/>
          <w:trHeight w:hRule="exact" w:val="295"/>
        </w:trPr>
        <w:tc>
          <w:tcPr>
            <w:tcW w:w="5070" w:type="dxa"/>
            <w:gridSpan w:val="3"/>
            <w:vMerge/>
          </w:tcPr>
          <w:p w:rsidR="0026776E" w:rsidRPr="001800C8" w:rsidRDefault="0026776E" w:rsidP="001800C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26776E" w:rsidRPr="00A8146F" w:rsidRDefault="0026776E" w:rsidP="001800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Krajskému úřadu Brno Jihomoravského kraje</w:t>
            </w:r>
          </w:p>
        </w:tc>
      </w:tr>
      <w:tr w:rsidR="0026776E" w:rsidRPr="001800C8">
        <w:trPr>
          <w:cantSplit/>
          <w:trHeight w:hRule="exact" w:val="295"/>
        </w:trPr>
        <w:tc>
          <w:tcPr>
            <w:tcW w:w="5070" w:type="dxa"/>
            <w:gridSpan w:val="3"/>
            <w:vMerge/>
          </w:tcPr>
          <w:p w:rsidR="0026776E" w:rsidRPr="001800C8" w:rsidRDefault="0026776E" w:rsidP="001800C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26776E" w:rsidRPr="00A8146F" w:rsidRDefault="0026776E" w:rsidP="001800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příspěvkovým organizacím</w:t>
            </w:r>
          </w:p>
        </w:tc>
      </w:tr>
      <w:tr w:rsidR="0026776E" w:rsidRPr="001800C8">
        <w:trPr>
          <w:cantSplit/>
          <w:trHeight w:hRule="exact" w:val="295"/>
        </w:trPr>
        <w:tc>
          <w:tcPr>
            <w:tcW w:w="5070" w:type="dxa"/>
            <w:gridSpan w:val="3"/>
            <w:vMerge/>
          </w:tcPr>
          <w:p w:rsidR="0026776E" w:rsidRPr="001800C8" w:rsidRDefault="0026776E" w:rsidP="001800C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26776E" w:rsidRPr="001800C8" w:rsidRDefault="0026776E" w:rsidP="001800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zřízeným Jihomoravským krajem</w:t>
            </w:r>
          </w:p>
        </w:tc>
      </w:tr>
      <w:tr w:rsidR="0026776E" w:rsidRPr="001800C8">
        <w:trPr>
          <w:cantSplit/>
          <w:trHeight w:hRule="exact" w:val="295"/>
        </w:trPr>
        <w:tc>
          <w:tcPr>
            <w:tcW w:w="1384" w:type="dxa"/>
          </w:tcPr>
          <w:p w:rsidR="0026776E" w:rsidRPr="001800C8" w:rsidRDefault="0026776E" w:rsidP="001800C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6776E" w:rsidRPr="001800C8" w:rsidRDefault="0026776E" w:rsidP="001800C8">
            <w:pPr>
              <w:spacing w:after="0" w:line="240" w:lineRule="auto"/>
            </w:pPr>
          </w:p>
        </w:tc>
        <w:tc>
          <w:tcPr>
            <w:tcW w:w="284" w:type="dxa"/>
            <w:vMerge w:val="restart"/>
          </w:tcPr>
          <w:p w:rsidR="0026776E" w:rsidRPr="001800C8" w:rsidRDefault="0026776E" w:rsidP="001800C8">
            <w:pPr>
              <w:spacing w:after="0" w:line="240" w:lineRule="auto"/>
            </w:pPr>
          </w:p>
        </w:tc>
        <w:tc>
          <w:tcPr>
            <w:tcW w:w="3827" w:type="dxa"/>
            <w:gridSpan w:val="2"/>
          </w:tcPr>
          <w:p w:rsidR="0026776E" w:rsidRPr="00AF6DC1" w:rsidRDefault="0026776E" w:rsidP="001800C8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</w:tc>
      </w:tr>
      <w:tr w:rsidR="0026776E" w:rsidRPr="001800C8">
        <w:trPr>
          <w:cantSplit/>
          <w:trHeight w:hRule="exact" w:val="295"/>
        </w:trPr>
        <w:tc>
          <w:tcPr>
            <w:tcW w:w="1384" w:type="dxa"/>
          </w:tcPr>
          <w:p w:rsidR="0026776E" w:rsidRPr="001800C8" w:rsidRDefault="0026776E" w:rsidP="001800C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6776E" w:rsidRPr="001800C8" w:rsidRDefault="0026776E" w:rsidP="001800C8">
            <w:pPr>
              <w:spacing w:after="0" w:line="240" w:lineRule="auto"/>
            </w:pPr>
          </w:p>
        </w:tc>
        <w:tc>
          <w:tcPr>
            <w:tcW w:w="284" w:type="dxa"/>
            <w:vMerge/>
          </w:tcPr>
          <w:p w:rsidR="0026776E" w:rsidRPr="001800C8" w:rsidRDefault="0026776E" w:rsidP="001800C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 w:val="restart"/>
          </w:tcPr>
          <w:p w:rsidR="0026776E" w:rsidRPr="001800C8" w:rsidRDefault="0026776E" w:rsidP="001800C8">
            <w:pPr>
              <w:spacing w:after="0" w:line="240" w:lineRule="auto"/>
            </w:pPr>
          </w:p>
        </w:tc>
      </w:tr>
      <w:tr w:rsidR="0026776E" w:rsidRPr="001800C8">
        <w:trPr>
          <w:cantSplit/>
          <w:trHeight w:hRule="exact" w:val="295"/>
        </w:trPr>
        <w:tc>
          <w:tcPr>
            <w:tcW w:w="1384" w:type="dxa"/>
          </w:tcPr>
          <w:p w:rsidR="0026776E" w:rsidRPr="001800C8" w:rsidRDefault="0026776E" w:rsidP="001800C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6776E" w:rsidRPr="001800C8" w:rsidRDefault="0026776E" w:rsidP="001800C8">
            <w:pPr>
              <w:spacing w:after="0" w:line="240" w:lineRule="auto"/>
            </w:pPr>
          </w:p>
        </w:tc>
        <w:tc>
          <w:tcPr>
            <w:tcW w:w="284" w:type="dxa"/>
            <w:vMerge/>
          </w:tcPr>
          <w:p w:rsidR="0026776E" w:rsidRPr="001800C8" w:rsidRDefault="0026776E" w:rsidP="001800C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</w:tcPr>
          <w:p w:rsidR="0026776E" w:rsidRPr="001800C8" w:rsidRDefault="0026776E" w:rsidP="001800C8">
            <w:pPr>
              <w:spacing w:after="0" w:line="240" w:lineRule="auto"/>
            </w:pPr>
          </w:p>
        </w:tc>
      </w:tr>
      <w:tr w:rsidR="0026776E" w:rsidRPr="001800C8">
        <w:trPr>
          <w:cantSplit/>
          <w:trHeight w:hRule="exact" w:val="295"/>
        </w:trPr>
        <w:tc>
          <w:tcPr>
            <w:tcW w:w="1384" w:type="dxa"/>
          </w:tcPr>
          <w:p w:rsidR="0026776E" w:rsidRPr="001800C8" w:rsidRDefault="0026776E" w:rsidP="001800C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6776E" w:rsidRPr="001800C8" w:rsidRDefault="0026776E" w:rsidP="001800C8">
            <w:pPr>
              <w:spacing w:after="0" w:line="240" w:lineRule="auto"/>
            </w:pPr>
            <w:r>
              <w:t>GBV-762/2018</w:t>
            </w:r>
          </w:p>
        </w:tc>
        <w:tc>
          <w:tcPr>
            <w:tcW w:w="284" w:type="dxa"/>
            <w:vMerge/>
          </w:tcPr>
          <w:p w:rsidR="0026776E" w:rsidRPr="001800C8" w:rsidRDefault="0026776E" w:rsidP="001800C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</w:tcPr>
          <w:p w:rsidR="0026776E" w:rsidRPr="001800C8" w:rsidRDefault="0026776E" w:rsidP="001800C8">
            <w:pPr>
              <w:spacing w:after="0" w:line="240" w:lineRule="auto"/>
            </w:pPr>
          </w:p>
        </w:tc>
      </w:tr>
      <w:tr w:rsidR="0026776E" w:rsidRPr="001800C8">
        <w:trPr>
          <w:cantSplit/>
          <w:trHeight w:hRule="exact" w:val="295"/>
        </w:trPr>
        <w:tc>
          <w:tcPr>
            <w:tcW w:w="1384" w:type="dxa"/>
          </w:tcPr>
          <w:p w:rsidR="0026776E" w:rsidRPr="001800C8" w:rsidRDefault="0026776E" w:rsidP="001800C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6776E" w:rsidRPr="001800C8" w:rsidRDefault="0026776E" w:rsidP="001800C8">
            <w:pPr>
              <w:spacing w:after="0" w:line="240" w:lineRule="auto"/>
            </w:pPr>
            <w:r>
              <w:t>Věra Spěšná</w:t>
            </w:r>
          </w:p>
        </w:tc>
        <w:tc>
          <w:tcPr>
            <w:tcW w:w="284" w:type="dxa"/>
            <w:vMerge/>
          </w:tcPr>
          <w:p w:rsidR="0026776E" w:rsidRPr="001800C8" w:rsidRDefault="0026776E" w:rsidP="001800C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6776E" w:rsidRPr="001800C8" w:rsidRDefault="0026776E" w:rsidP="001800C8">
            <w:pPr>
              <w:spacing w:after="0" w:line="240" w:lineRule="auto"/>
            </w:pPr>
          </w:p>
        </w:tc>
        <w:tc>
          <w:tcPr>
            <w:tcW w:w="2977" w:type="dxa"/>
          </w:tcPr>
          <w:p w:rsidR="0026776E" w:rsidRPr="001800C8" w:rsidRDefault="0026776E" w:rsidP="001800C8">
            <w:pPr>
              <w:spacing w:after="0" w:line="240" w:lineRule="auto"/>
            </w:pPr>
            <w:r w:rsidRPr="001800C8">
              <w:t>+420 519 326 162</w:t>
            </w:r>
          </w:p>
        </w:tc>
      </w:tr>
      <w:tr w:rsidR="0026776E" w:rsidRPr="001800C8">
        <w:trPr>
          <w:cantSplit/>
          <w:trHeight w:hRule="exact" w:val="295"/>
        </w:trPr>
        <w:tc>
          <w:tcPr>
            <w:tcW w:w="1384" w:type="dxa"/>
          </w:tcPr>
          <w:p w:rsidR="0026776E" w:rsidRPr="001800C8" w:rsidRDefault="0026776E" w:rsidP="001800C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6776E" w:rsidRPr="001800C8" w:rsidRDefault="0026776E" w:rsidP="001800C8">
            <w:pPr>
              <w:spacing w:after="0" w:line="240" w:lineRule="auto"/>
            </w:pPr>
            <w:r>
              <w:t>17</w:t>
            </w:r>
            <w:r w:rsidRPr="001800C8">
              <w:t>.</w:t>
            </w:r>
            <w:r>
              <w:t>10.</w:t>
            </w:r>
            <w:r w:rsidRPr="001800C8">
              <w:t>201</w:t>
            </w:r>
            <w:r>
              <w:t>8</w:t>
            </w:r>
          </w:p>
        </w:tc>
        <w:tc>
          <w:tcPr>
            <w:tcW w:w="284" w:type="dxa"/>
            <w:vMerge/>
          </w:tcPr>
          <w:p w:rsidR="0026776E" w:rsidRPr="001800C8" w:rsidRDefault="0026776E" w:rsidP="001800C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6776E" w:rsidRPr="001800C8" w:rsidRDefault="0026776E" w:rsidP="001800C8">
            <w:pPr>
              <w:spacing w:after="0" w:line="240" w:lineRule="auto"/>
            </w:pPr>
          </w:p>
        </w:tc>
        <w:tc>
          <w:tcPr>
            <w:tcW w:w="2977" w:type="dxa"/>
          </w:tcPr>
          <w:p w:rsidR="0026776E" w:rsidRPr="001800C8" w:rsidRDefault="0026776E" w:rsidP="001800C8">
            <w:pPr>
              <w:spacing w:after="0" w:line="240" w:lineRule="auto"/>
            </w:pPr>
            <w:r>
              <w:t>sp</w:t>
            </w:r>
            <w:r w:rsidRPr="001800C8">
              <w:t>@gbv.cz</w:t>
            </w:r>
          </w:p>
        </w:tc>
      </w:tr>
    </w:tbl>
    <w:p w:rsidR="0026776E" w:rsidRDefault="0026776E"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2" o:spid="_x0000_s1027" type="#_x0000_t75" alt="GBv_Ur-Do_H_gr.png" style="position:absolute;margin-left:-56.7pt;margin-top:28.3pt;width:496.65pt;height:278.4pt;z-index:-251658240;visibility:visible;mso-position-horizontal-relative:margin;mso-position-vertical-relative:page" o:allowincell="f">
            <v:imagedata r:id="rId6" o:title=""/>
            <w10:wrap anchorx="margin" anchory="page"/>
            <w10:anchorlock/>
          </v:shape>
        </w:pict>
      </w:r>
    </w:p>
    <w:p w:rsidR="0026776E" w:rsidRDefault="0026776E">
      <w:pPr>
        <w:rPr>
          <w:b/>
          <w:bCs/>
          <w:sz w:val="24"/>
          <w:szCs w:val="24"/>
        </w:rPr>
      </w:pPr>
    </w:p>
    <w:p w:rsidR="0026776E" w:rsidRDefault="0026776E" w:rsidP="007911FB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Nabíkové šetření</w:t>
      </w:r>
    </w:p>
    <w:p w:rsidR="0026776E" w:rsidRPr="00C532EA" w:rsidRDefault="0026776E" w:rsidP="007911FB">
      <w:p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Na základě ustanovení „Zásad vztahů orgánů Jihomoravského kraje k řízení příspěvkových organizací“ provádíme nabídkové šetření k bezúplatnému převodu nepotřebného majetku.</w:t>
      </w:r>
    </w:p>
    <w:p w:rsidR="0026776E" w:rsidRDefault="0026776E" w:rsidP="007911FB">
      <w:pPr>
        <w:rPr>
          <w:sz w:val="24"/>
          <w:szCs w:val="24"/>
        </w:rPr>
      </w:pPr>
      <w:r>
        <w:rPr>
          <w:sz w:val="24"/>
          <w:szCs w:val="24"/>
        </w:rPr>
        <w:t xml:space="preserve">Zájem o bezúplatný převod zašlete elektronicky na adresu </w:t>
      </w:r>
      <w:hyperlink r:id="rId7" w:history="1">
        <w:r w:rsidRPr="003D17FE">
          <w:rPr>
            <w:rStyle w:val="Hyperlink"/>
          </w:rPr>
          <w:t>sp@gbv.cz</w:t>
        </w:r>
      </w:hyperlink>
      <w:r>
        <w:t xml:space="preserve"> do 31.10.2018.</w:t>
      </w:r>
      <w:r w:rsidRPr="00880EFF">
        <w:rPr>
          <w:sz w:val="24"/>
          <w:szCs w:val="24"/>
        </w:rPr>
        <w:t xml:space="preserve"> </w:t>
      </w:r>
    </w:p>
    <w:p w:rsidR="0026776E" w:rsidRDefault="0026776E" w:rsidP="007911FB">
      <w:pPr>
        <w:rPr>
          <w:sz w:val="24"/>
          <w:szCs w:val="24"/>
        </w:rPr>
      </w:pPr>
    </w:p>
    <w:p w:rsidR="0026776E" w:rsidRDefault="0026776E" w:rsidP="007911F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Věra Spěšná, referent majetkové správy</w:t>
      </w:r>
    </w:p>
    <w:p w:rsidR="0026776E" w:rsidRDefault="0026776E" w:rsidP="007911FB">
      <w:pPr>
        <w:rPr>
          <w:sz w:val="24"/>
          <w:szCs w:val="24"/>
        </w:rPr>
      </w:pPr>
    </w:p>
    <w:p w:rsidR="0026776E" w:rsidRDefault="0026776E" w:rsidP="007911FB">
      <w:pPr>
        <w:rPr>
          <w:sz w:val="24"/>
          <w:szCs w:val="24"/>
        </w:rPr>
      </w:pPr>
    </w:p>
    <w:p w:rsidR="0026776E" w:rsidRDefault="0026776E" w:rsidP="007911F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6776E" w:rsidRPr="002C7232" w:rsidRDefault="0026776E" w:rsidP="007911FB">
      <w:pPr>
        <w:rPr>
          <w:i/>
          <w:iCs/>
          <w:sz w:val="24"/>
          <w:szCs w:val="24"/>
        </w:rPr>
      </w:pPr>
      <w:r w:rsidRPr="002C7232">
        <w:rPr>
          <w:i/>
          <w:iCs/>
          <w:sz w:val="24"/>
          <w:szCs w:val="24"/>
        </w:rPr>
        <w:t>Inv.číslo</w:t>
      </w:r>
      <w:r>
        <w:rPr>
          <w:i/>
          <w:iCs/>
          <w:sz w:val="24"/>
          <w:szCs w:val="24"/>
        </w:rPr>
        <w:t xml:space="preserve">                    Název                       Dat.pořízení            Poř.cena Kč         Důvod vyřazení</w:t>
      </w:r>
    </w:p>
    <w:p w:rsidR="0026776E" w:rsidRDefault="0026776E" w:rsidP="00C532E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022-169 </w:t>
      </w:r>
      <w:r>
        <w:rPr>
          <w:sz w:val="24"/>
          <w:szCs w:val="24"/>
        </w:rPr>
        <w:tab/>
        <w:t>Kopírovací stroj</w:t>
      </w:r>
      <w:r>
        <w:rPr>
          <w:sz w:val="24"/>
          <w:szCs w:val="24"/>
        </w:rPr>
        <w:tab/>
        <w:t xml:space="preserve">    10.12.2008</w:t>
      </w:r>
      <w:r>
        <w:rPr>
          <w:sz w:val="24"/>
          <w:szCs w:val="24"/>
        </w:rPr>
        <w:tab/>
        <w:t xml:space="preserve">            156.794,00 </w:t>
      </w:r>
      <w:r>
        <w:rPr>
          <w:sz w:val="24"/>
          <w:szCs w:val="24"/>
        </w:rPr>
        <w:tab/>
        <w:t>Zastaralé zařízení,</w:t>
      </w:r>
    </w:p>
    <w:p w:rsidR="0026776E" w:rsidRDefault="0026776E" w:rsidP="00C532E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ab/>
        <w:t>INEO+253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oprava ručního </w:t>
      </w:r>
    </w:p>
    <w:p w:rsidR="0026776E" w:rsidRDefault="0026776E" w:rsidP="00C532E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podavače nutná.</w:t>
      </w:r>
    </w:p>
    <w:p w:rsidR="0026776E" w:rsidRPr="00880EFF" w:rsidRDefault="0026776E" w:rsidP="007911FB">
      <w:pPr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26776E" w:rsidRPr="00880EFF" w:rsidSect="00C532EA">
      <w:footerReference w:type="default" r:id="rId8"/>
      <w:pgSz w:w="11907" w:h="16839" w:code="9"/>
      <w:pgMar w:top="1701" w:right="1127" w:bottom="1701" w:left="1701" w:header="709" w:footer="1403" w:gutter="0"/>
      <w:cols w:space="1417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76E" w:rsidRDefault="0026776E" w:rsidP="000B06FC">
      <w:pPr>
        <w:spacing w:after="0" w:line="240" w:lineRule="auto"/>
      </w:pPr>
      <w:r>
        <w:separator/>
      </w:r>
    </w:p>
  </w:endnote>
  <w:endnote w:type="continuationSeparator" w:id="0">
    <w:p w:rsidR="0026776E" w:rsidRDefault="0026776E" w:rsidP="000B0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76E" w:rsidRDefault="0026776E" w:rsidP="002B7B78">
    <w:pPr>
      <w:pStyle w:val="Footer"/>
      <w:jc w:val="right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0" o:spid="_x0000_s2049" type="#_x0000_t75" alt="GBv_HlavPap_P_gr.png" style="position:absolute;left:0;text-align:left;margin-left:-12.4pt;margin-top:2.85pt;width:495.4pt;height:54.5pt;z-index:-251656192;visibility:visible">
          <v:imagedata r:id="rId1" o:title=""/>
        </v:shape>
      </w:pict>
    </w:r>
    <w:fldSimple w:instr=" PAGE   \* MERGEFORMAT ">
      <w:r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76E" w:rsidRDefault="0026776E" w:rsidP="000B06FC">
      <w:pPr>
        <w:spacing w:after="0" w:line="240" w:lineRule="auto"/>
      </w:pPr>
      <w:r>
        <w:separator/>
      </w:r>
    </w:p>
  </w:footnote>
  <w:footnote w:type="continuationSeparator" w:id="0">
    <w:p w:rsidR="0026776E" w:rsidRDefault="0026776E" w:rsidP="000B06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rawingGridVerticalSpacing w:val="299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72AC"/>
    <w:rsid w:val="0001117D"/>
    <w:rsid w:val="00026AA5"/>
    <w:rsid w:val="000409FE"/>
    <w:rsid w:val="000412ED"/>
    <w:rsid w:val="00051C69"/>
    <w:rsid w:val="00053D99"/>
    <w:rsid w:val="0006693F"/>
    <w:rsid w:val="00066956"/>
    <w:rsid w:val="000A6088"/>
    <w:rsid w:val="000A7412"/>
    <w:rsid w:val="000B06FC"/>
    <w:rsid w:val="000B58F7"/>
    <w:rsid w:val="000C028E"/>
    <w:rsid w:val="000D28D7"/>
    <w:rsid w:val="000E72FF"/>
    <w:rsid w:val="00103454"/>
    <w:rsid w:val="00110357"/>
    <w:rsid w:val="00131F92"/>
    <w:rsid w:val="00134D25"/>
    <w:rsid w:val="00135424"/>
    <w:rsid w:val="001367CF"/>
    <w:rsid w:val="00147940"/>
    <w:rsid w:val="001540CA"/>
    <w:rsid w:val="00157CDB"/>
    <w:rsid w:val="00167681"/>
    <w:rsid w:val="001800C8"/>
    <w:rsid w:val="00180BCA"/>
    <w:rsid w:val="00181530"/>
    <w:rsid w:val="00183200"/>
    <w:rsid w:val="00190999"/>
    <w:rsid w:val="001A1C7D"/>
    <w:rsid w:val="001B2606"/>
    <w:rsid w:val="001B4495"/>
    <w:rsid w:val="001C03E5"/>
    <w:rsid w:val="001C05A7"/>
    <w:rsid w:val="001F1EC9"/>
    <w:rsid w:val="0023441A"/>
    <w:rsid w:val="00251275"/>
    <w:rsid w:val="0026776E"/>
    <w:rsid w:val="00270DAF"/>
    <w:rsid w:val="002716B2"/>
    <w:rsid w:val="00275C51"/>
    <w:rsid w:val="0028001A"/>
    <w:rsid w:val="00287C38"/>
    <w:rsid w:val="002B008D"/>
    <w:rsid w:val="002B226B"/>
    <w:rsid w:val="002B5B8A"/>
    <w:rsid w:val="002B73E9"/>
    <w:rsid w:val="002B7B78"/>
    <w:rsid w:val="002C52AA"/>
    <w:rsid w:val="002C7232"/>
    <w:rsid w:val="002E314C"/>
    <w:rsid w:val="00304330"/>
    <w:rsid w:val="003224A5"/>
    <w:rsid w:val="0034709E"/>
    <w:rsid w:val="00347F94"/>
    <w:rsid w:val="003612A3"/>
    <w:rsid w:val="00361EA7"/>
    <w:rsid w:val="00362B8A"/>
    <w:rsid w:val="00376C7D"/>
    <w:rsid w:val="0039395E"/>
    <w:rsid w:val="003B02B9"/>
    <w:rsid w:val="003B777E"/>
    <w:rsid w:val="003C0994"/>
    <w:rsid w:val="003D17FE"/>
    <w:rsid w:val="003F44B0"/>
    <w:rsid w:val="003F7726"/>
    <w:rsid w:val="004170D0"/>
    <w:rsid w:val="00425E78"/>
    <w:rsid w:val="004315C7"/>
    <w:rsid w:val="00434335"/>
    <w:rsid w:val="00456D7F"/>
    <w:rsid w:val="00461AC8"/>
    <w:rsid w:val="00467353"/>
    <w:rsid w:val="00486544"/>
    <w:rsid w:val="0049328A"/>
    <w:rsid w:val="004B0202"/>
    <w:rsid w:val="004B4FA1"/>
    <w:rsid w:val="004C6A68"/>
    <w:rsid w:val="004D1C56"/>
    <w:rsid w:val="004D5174"/>
    <w:rsid w:val="004D69F1"/>
    <w:rsid w:val="004F6B89"/>
    <w:rsid w:val="00524A60"/>
    <w:rsid w:val="00540491"/>
    <w:rsid w:val="005450B7"/>
    <w:rsid w:val="00555319"/>
    <w:rsid w:val="00597468"/>
    <w:rsid w:val="005B1A43"/>
    <w:rsid w:val="005F3A67"/>
    <w:rsid w:val="005F630C"/>
    <w:rsid w:val="00603442"/>
    <w:rsid w:val="0061713A"/>
    <w:rsid w:val="0064613B"/>
    <w:rsid w:val="00653A4B"/>
    <w:rsid w:val="00681E5A"/>
    <w:rsid w:val="0069218D"/>
    <w:rsid w:val="00695DF2"/>
    <w:rsid w:val="006B278C"/>
    <w:rsid w:val="006C253E"/>
    <w:rsid w:val="006C37D0"/>
    <w:rsid w:val="006D529A"/>
    <w:rsid w:val="007066B4"/>
    <w:rsid w:val="00710146"/>
    <w:rsid w:val="007139A7"/>
    <w:rsid w:val="0071568C"/>
    <w:rsid w:val="00717491"/>
    <w:rsid w:val="00736BC0"/>
    <w:rsid w:val="00753FCE"/>
    <w:rsid w:val="00763F46"/>
    <w:rsid w:val="00783A65"/>
    <w:rsid w:val="007911FB"/>
    <w:rsid w:val="00791F56"/>
    <w:rsid w:val="007B7899"/>
    <w:rsid w:val="007E2D9B"/>
    <w:rsid w:val="007F63A9"/>
    <w:rsid w:val="007F72AC"/>
    <w:rsid w:val="00831B9D"/>
    <w:rsid w:val="00843324"/>
    <w:rsid w:val="00861BED"/>
    <w:rsid w:val="00880EFF"/>
    <w:rsid w:val="00885B29"/>
    <w:rsid w:val="008A750A"/>
    <w:rsid w:val="008D0CD4"/>
    <w:rsid w:val="008D5947"/>
    <w:rsid w:val="008D5DD5"/>
    <w:rsid w:val="008F68E4"/>
    <w:rsid w:val="009020B2"/>
    <w:rsid w:val="00915324"/>
    <w:rsid w:val="009339FB"/>
    <w:rsid w:val="00936404"/>
    <w:rsid w:val="009405B2"/>
    <w:rsid w:val="00947A8E"/>
    <w:rsid w:val="009533B6"/>
    <w:rsid w:val="009802D8"/>
    <w:rsid w:val="009A4D06"/>
    <w:rsid w:val="009B3202"/>
    <w:rsid w:val="009F0A51"/>
    <w:rsid w:val="00A238CB"/>
    <w:rsid w:val="00A32270"/>
    <w:rsid w:val="00A537D4"/>
    <w:rsid w:val="00A60F1F"/>
    <w:rsid w:val="00A70BB5"/>
    <w:rsid w:val="00A76181"/>
    <w:rsid w:val="00A8146F"/>
    <w:rsid w:val="00A837DD"/>
    <w:rsid w:val="00AB3C51"/>
    <w:rsid w:val="00AE400E"/>
    <w:rsid w:val="00AE4E86"/>
    <w:rsid w:val="00AE5781"/>
    <w:rsid w:val="00AF5220"/>
    <w:rsid w:val="00AF6DC1"/>
    <w:rsid w:val="00B12B31"/>
    <w:rsid w:val="00B12D93"/>
    <w:rsid w:val="00B338D8"/>
    <w:rsid w:val="00B37ABE"/>
    <w:rsid w:val="00B51499"/>
    <w:rsid w:val="00B515B5"/>
    <w:rsid w:val="00B54DED"/>
    <w:rsid w:val="00B94603"/>
    <w:rsid w:val="00B96991"/>
    <w:rsid w:val="00BD7705"/>
    <w:rsid w:val="00C12893"/>
    <w:rsid w:val="00C15A79"/>
    <w:rsid w:val="00C17F4B"/>
    <w:rsid w:val="00C532EA"/>
    <w:rsid w:val="00C53442"/>
    <w:rsid w:val="00C5420B"/>
    <w:rsid w:val="00C665DB"/>
    <w:rsid w:val="00C7222A"/>
    <w:rsid w:val="00CA164A"/>
    <w:rsid w:val="00CA5CB2"/>
    <w:rsid w:val="00CE0D42"/>
    <w:rsid w:val="00CE4854"/>
    <w:rsid w:val="00D2211B"/>
    <w:rsid w:val="00D36DF0"/>
    <w:rsid w:val="00D5354F"/>
    <w:rsid w:val="00D57497"/>
    <w:rsid w:val="00D74A19"/>
    <w:rsid w:val="00D7565E"/>
    <w:rsid w:val="00D9789E"/>
    <w:rsid w:val="00DA44D6"/>
    <w:rsid w:val="00DE56BE"/>
    <w:rsid w:val="00DF0D75"/>
    <w:rsid w:val="00DF20C6"/>
    <w:rsid w:val="00DF27B2"/>
    <w:rsid w:val="00E21281"/>
    <w:rsid w:val="00E37D5D"/>
    <w:rsid w:val="00E511D6"/>
    <w:rsid w:val="00E545BF"/>
    <w:rsid w:val="00E675BA"/>
    <w:rsid w:val="00E9392A"/>
    <w:rsid w:val="00EC171B"/>
    <w:rsid w:val="00EE03E9"/>
    <w:rsid w:val="00F05CD4"/>
    <w:rsid w:val="00F10BD8"/>
    <w:rsid w:val="00F2614A"/>
    <w:rsid w:val="00FB14D3"/>
    <w:rsid w:val="00FD2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94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B0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B06FC"/>
  </w:style>
  <w:style w:type="paragraph" w:styleId="Footer">
    <w:name w:val="footer"/>
    <w:basedOn w:val="Normal"/>
    <w:link w:val="FooterChar"/>
    <w:uiPriority w:val="99"/>
    <w:rsid w:val="000B0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B06FC"/>
  </w:style>
  <w:style w:type="table" w:styleId="TableGrid">
    <w:name w:val="Table Grid"/>
    <w:basedOn w:val="TableNormal"/>
    <w:uiPriority w:val="99"/>
    <w:rsid w:val="00E545B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B2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B226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C532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sp@gbv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69</TotalTime>
  <Pages>1</Pages>
  <Words>121</Words>
  <Characters>720</Characters>
  <Application>Microsoft Office Outlook</Application>
  <DocSecurity>0</DocSecurity>
  <Lines>0</Lines>
  <Paragraphs>0</Paragraphs>
  <ScaleCrop>false</ScaleCrop>
  <Company>gbv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</dc:title>
  <dc:subject/>
  <dc:creator>Sekretariat</dc:creator>
  <cp:keywords/>
  <dc:description/>
  <cp:lastModifiedBy>Věra Spěšná</cp:lastModifiedBy>
  <cp:revision>22</cp:revision>
  <cp:lastPrinted>2017-08-01T08:51:00Z</cp:lastPrinted>
  <dcterms:created xsi:type="dcterms:W3CDTF">2017-05-22T10:10:00Z</dcterms:created>
  <dcterms:modified xsi:type="dcterms:W3CDTF">2018-10-17T09:11:00Z</dcterms:modified>
</cp:coreProperties>
</file>