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4C0" w:rsidRDefault="001274C0" w:rsidP="001274C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Gymnázium </w:t>
      </w:r>
      <w:proofErr w:type="spellStart"/>
      <w:proofErr w:type="gramStart"/>
      <w:r>
        <w:rPr>
          <w:rFonts w:ascii="Times New Roman" w:hAnsi="Times New Roman" w:cs="Times New Roman"/>
          <w:b/>
        </w:rPr>
        <w:t>T.G.Masaryka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Hustopeče, příspěvková organizace,</w:t>
      </w:r>
    </w:p>
    <w:p w:rsidR="001274C0" w:rsidRDefault="001274C0" w:rsidP="001274C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Dukelské nám. 31/7, 693 31 Hustopeče</w:t>
      </w:r>
    </w:p>
    <w:p w:rsidR="00095E8B" w:rsidRDefault="00095E8B" w:rsidP="00095E8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95E8B" w:rsidRDefault="00095E8B" w:rsidP="00095E8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95E8B" w:rsidRDefault="00095E8B" w:rsidP="00095E8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95E8B" w:rsidRDefault="00095E8B" w:rsidP="00095E8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Všem organizačním složkám</w:t>
      </w:r>
      <w:bookmarkStart w:id="0" w:name="_GoBack"/>
      <w:bookmarkEnd w:id="0"/>
    </w:p>
    <w:p w:rsidR="00095E8B" w:rsidRDefault="00095E8B" w:rsidP="00095E8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 příspěvkovým organizacím</w:t>
      </w:r>
    </w:p>
    <w:p w:rsidR="00095E8B" w:rsidRDefault="00095E8B" w:rsidP="00095E8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zřízených Jihomoravským krajem</w:t>
      </w:r>
    </w:p>
    <w:p w:rsidR="00095E8B" w:rsidRDefault="00095E8B" w:rsidP="00095E8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 Krajskému úřadu Brno</w:t>
      </w:r>
    </w:p>
    <w:p w:rsidR="00095E8B" w:rsidRDefault="00095E8B" w:rsidP="00095E8B">
      <w:pPr>
        <w:spacing w:after="0"/>
        <w:rPr>
          <w:rFonts w:ascii="Times New Roman" w:hAnsi="Times New Roman" w:cs="Times New Roman"/>
        </w:rPr>
      </w:pPr>
    </w:p>
    <w:p w:rsidR="00095E8B" w:rsidRDefault="00095E8B" w:rsidP="00095E8B">
      <w:pPr>
        <w:spacing w:after="0"/>
        <w:rPr>
          <w:rFonts w:ascii="Times New Roman" w:hAnsi="Times New Roman" w:cs="Times New Roman"/>
        </w:rPr>
      </w:pPr>
    </w:p>
    <w:p w:rsidR="00095E8B" w:rsidRDefault="00095E8B" w:rsidP="00095E8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5E8B" w:rsidRDefault="00095E8B" w:rsidP="00095E8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5E8B" w:rsidRDefault="00095E8B" w:rsidP="00095E8B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Věc: </w:t>
      </w:r>
      <w:r>
        <w:rPr>
          <w:rFonts w:ascii="Times New Roman" w:hAnsi="Times New Roman" w:cs="Times New Roman"/>
          <w:sz w:val="20"/>
          <w:szCs w:val="20"/>
          <w:u w:val="single"/>
        </w:rPr>
        <w:t>Nabídkové šetření</w:t>
      </w:r>
    </w:p>
    <w:p w:rsidR="00095E8B" w:rsidRDefault="00095E8B" w:rsidP="00095E8B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095E8B" w:rsidRDefault="00095E8B" w:rsidP="00095E8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Gymnázium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T.G.Masaryka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Hustopeče, Dukelské náměstí 7, příspěvková organizace nabízí dle „Zásad</w:t>
      </w:r>
    </w:p>
    <w:p w:rsidR="00095E8B" w:rsidRDefault="00095E8B" w:rsidP="00095E8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vztahů orgánů Jihomoravského kraje k řízení příspěvkových </w:t>
      </w:r>
      <w:proofErr w:type="gramStart"/>
      <w:r>
        <w:rPr>
          <w:rFonts w:ascii="Times New Roman" w:hAnsi="Times New Roman" w:cs="Times New Roman"/>
          <w:sz w:val="20"/>
          <w:szCs w:val="20"/>
        </w:rPr>
        <w:t>organizací“  bezúplatný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převod přebytečného majetku. Majetek je přebytečný, zastaralý a poškozený, nefunkční. Technický stav níže uvedeného majetku odpovídá stáří pořízení.</w:t>
      </w:r>
    </w:p>
    <w:p w:rsidR="00095E8B" w:rsidRDefault="00095E8B" w:rsidP="00095E8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5E8B" w:rsidRDefault="00095E8B" w:rsidP="00095E8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5E8B" w:rsidRDefault="00095E8B" w:rsidP="00095E8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5E8B" w:rsidRDefault="00095E8B" w:rsidP="00095E8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Název majetku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cena v Kč</w:t>
      </w:r>
      <w:r>
        <w:rPr>
          <w:rFonts w:ascii="Times New Roman" w:hAnsi="Times New Roman" w:cs="Times New Roman"/>
          <w:b/>
          <w:sz w:val="20"/>
          <w:szCs w:val="20"/>
        </w:rPr>
        <w:tab/>
        <w:t>ks</w:t>
      </w:r>
      <w:r>
        <w:rPr>
          <w:rFonts w:ascii="Times New Roman" w:hAnsi="Times New Roman" w:cs="Times New Roman"/>
          <w:b/>
          <w:sz w:val="20"/>
          <w:szCs w:val="20"/>
        </w:rPr>
        <w:tab/>
        <w:t>rok pořízení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inv.č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095E8B" w:rsidRDefault="00095E8B" w:rsidP="00095E8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95E8B" w:rsidRDefault="00095E8B" w:rsidP="00095E8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Židle </w:t>
      </w:r>
      <w:proofErr w:type="spellStart"/>
      <w:r>
        <w:rPr>
          <w:rFonts w:ascii="Times New Roman" w:hAnsi="Times New Roman" w:cs="Times New Roman"/>
          <w:sz w:val="20"/>
          <w:szCs w:val="20"/>
        </w:rPr>
        <w:t>výšk.stavitelná</w:t>
      </w:r>
      <w:proofErr w:type="spellEnd"/>
      <w:r>
        <w:rPr>
          <w:rFonts w:ascii="Times New Roman" w:hAnsi="Times New Roman" w:cs="Times New Roman"/>
          <w:sz w:val="20"/>
          <w:szCs w:val="20"/>
        </w:rPr>
        <w:t>, kolečková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1.990,- Kč</w:t>
      </w:r>
      <w:r>
        <w:rPr>
          <w:rFonts w:ascii="Times New Roman" w:hAnsi="Times New Roman" w:cs="Times New Roman"/>
          <w:sz w:val="20"/>
          <w:szCs w:val="20"/>
        </w:rPr>
        <w:tab/>
        <w:t>18</w:t>
      </w:r>
      <w:r>
        <w:rPr>
          <w:rFonts w:ascii="Times New Roman" w:hAnsi="Times New Roman" w:cs="Times New Roman"/>
          <w:sz w:val="20"/>
          <w:szCs w:val="20"/>
        </w:rPr>
        <w:tab/>
        <w:t xml:space="preserve">   2006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578-597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dr.m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095E8B" w:rsidRDefault="00095E8B" w:rsidP="00095E8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Židle kovová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170,- Kč</w:t>
      </w:r>
      <w:r>
        <w:rPr>
          <w:rFonts w:ascii="Times New Roman" w:hAnsi="Times New Roman" w:cs="Times New Roman"/>
          <w:sz w:val="20"/>
          <w:szCs w:val="20"/>
        </w:rPr>
        <w:tab/>
        <w:t xml:space="preserve">  2</w:t>
      </w:r>
      <w:r>
        <w:rPr>
          <w:rFonts w:ascii="Times New Roman" w:hAnsi="Times New Roman" w:cs="Times New Roman"/>
          <w:sz w:val="20"/>
          <w:szCs w:val="20"/>
        </w:rPr>
        <w:tab/>
        <w:t xml:space="preserve">   1984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2209,2230 DKP </w:t>
      </w:r>
    </w:p>
    <w:p w:rsidR="00095E8B" w:rsidRDefault="00095E8B" w:rsidP="00095E8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Zásuvka podnože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322,- Kč</w:t>
      </w:r>
      <w:r>
        <w:rPr>
          <w:rFonts w:ascii="Times New Roman" w:hAnsi="Times New Roman" w:cs="Times New Roman"/>
          <w:sz w:val="20"/>
          <w:szCs w:val="20"/>
        </w:rPr>
        <w:tab/>
        <w:t xml:space="preserve">  1</w:t>
      </w:r>
      <w:r>
        <w:rPr>
          <w:rFonts w:ascii="Times New Roman" w:hAnsi="Times New Roman" w:cs="Times New Roman"/>
          <w:sz w:val="20"/>
          <w:szCs w:val="20"/>
        </w:rPr>
        <w:tab/>
        <w:t xml:space="preserve">   1992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2548 DKP</w:t>
      </w:r>
    </w:p>
    <w:p w:rsidR="00095E8B" w:rsidRDefault="00095E8B" w:rsidP="00095E8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Podnož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242,- Kč  </w:t>
      </w:r>
      <w:r>
        <w:rPr>
          <w:rFonts w:ascii="Times New Roman" w:hAnsi="Times New Roman" w:cs="Times New Roman"/>
          <w:sz w:val="20"/>
          <w:szCs w:val="20"/>
        </w:rPr>
        <w:tab/>
        <w:t xml:space="preserve">  1</w:t>
      </w:r>
      <w:r>
        <w:rPr>
          <w:rFonts w:ascii="Times New Roman" w:hAnsi="Times New Roman" w:cs="Times New Roman"/>
          <w:sz w:val="20"/>
          <w:szCs w:val="20"/>
        </w:rPr>
        <w:tab/>
        <w:t xml:space="preserve">   1992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2550 DKP</w:t>
      </w:r>
    </w:p>
    <w:p w:rsidR="00095E8B" w:rsidRDefault="00095E8B" w:rsidP="00095E8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Skříň šatní s dveřmi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710,- Kč</w:t>
      </w:r>
      <w:r>
        <w:rPr>
          <w:rFonts w:ascii="Times New Roman" w:hAnsi="Times New Roman" w:cs="Times New Roman"/>
          <w:sz w:val="20"/>
          <w:szCs w:val="20"/>
        </w:rPr>
        <w:tab/>
        <w:t xml:space="preserve">  1</w:t>
      </w:r>
      <w:r>
        <w:rPr>
          <w:rFonts w:ascii="Times New Roman" w:hAnsi="Times New Roman" w:cs="Times New Roman"/>
          <w:sz w:val="20"/>
          <w:szCs w:val="20"/>
        </w:rPr>
        <w:tab/>
        <w:t xml:space="preserve">   1984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3096 DKP</w:t>
      </w:r>
    </w:p>
    <w:p w:rsidR="00095E8B" w:rsidRDefault="00095E8B" w:rsidP="00095E8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Skříň se zásuvkami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620,- Kč</w:t>
      </w:r>
      <w:r>
        <w:rPr>
          <w:rFonts w:ascii="Times New Roman" w:hAnsi="Times New Roman" w:cs="Times New Roman"/>
          <w:sz w:val="20"/>
          <w:szCs w:val="20"/>
        </w:rPr>
        <w:tab/>
        <w:t xml:space="preserve">  2 </w:t>
      </w:r>
      <w:r>
        <w:rPr>
          <w:rFonts w:ascii="Times New Roman" w:hAnsi="Times New Roman" w:cs="Times New Roman"/>
          <w:sz w:val="20"/>
          <w:szCs w:val="20"/>
        </w:rPr>
        <w:tab/>
        <w:t xml:space="preserve">   1985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3248, 3275 DKP</w:t>
      </w:r>
    </w:p>
    <w:p w:rsidR="00095E8B" w:rsidRDefault="00095E8B" w:rsidP="00095E8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Skříňka s dveřmi, podnož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1.020,- Kč</w:t>
      </w:r>
      <w:r>
        <w:rPr>
          <w:rFonts w:ascii="Times New Roman" w:hAnsi="Times New Roman" w:cs="Times New Roman"/>
          <w:sz w:val="20"/>
          <w:szCs w:val="20"/>
        </w:rPr>
        <w:tab/>
        <w:t xml:space="preserve">  1</w:t>
      </w:r>
      <w:r>
        <w:rPr>
          <w:rFonts w:ascii="Times New Roman" w:hAnsi="Times New Roman" w:cs="Times New Roman"/>
          <w:sz w:val="20"/>
          <w:szCs w:val="20"/>
        </w:rPr>
        <w:tab/>
        <w:t xml:space="preserve">   1990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3433 DKP</w:t>
      </w:r>
    </w:p>
    <w:p w:rsidR="00095E8B" w:rsidRDefault="00095E8B" w:rsidP="00095E8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Skříňka, podnož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725,- Kč</w:t>
      </w:r>
      <w:r>
        <w:rPr>
          <w:rFonts w:ascii="Times New Roman" w:hAnsi="Times New Roman" w:cs="Times New Roman"/>
          <w:sz w:val="20"/>
          <w:szCs w:val="20"/>
        </w:rPr>
        <w:tab/>
        <w:t xml:space="preserve">  1</w:t>
      </w:r>
      <w:r>
        <w:rPr>
          <w:rFonts w:ascii="Times New Roman" w:hAnsi="Times New Roman" w:cs="Times New Roman"/>
          <w:sz w:val="20"/>
          <w:szCs w:val="20"/>
        </w:rPr>
        <w:tab/>
        <w:t xml:space="preserve">   1990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3443 DKP</w:t>
      </w:r>
    </w:p>
    <w:p w:rsidR="00095E8B" w:rsidRDefault="00095E8B" w:rsidP="00095E8B">
      <w:pPr>
        <w:spacing w:after="0"/>
        <w:ind w:left="2832" w:hanging="28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Židle žákovská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580,- Kč</w:t>
      </w:r>
      <w:r>
        <w:rPr>
          <w:rFonts w:ascii="Times New Roman" w:hAnsi="Times New Roman" w:cs="Times New Roman"/>
          <w:sz w:val="20"/>
          <w:szCs w:val="20"/>
        </w:rPr>
        <w:tab/>
        <w:t xml:space="preserve">  8</w:t>
      </w:r>
      <w:r>
        <w:rPr>
          <w:rFonts w:ascii="Times New Roman" w:hAnsi="Times New Roman" w:cs="Times New Roman"/>
          <w:sz w:val="20"/>
          <w:szCs w:val="20"/>
        </w:rPr>
        <w:tab/>
        <w:t xml:space="preserve">   1994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3803-5,3808-10, 3813,</w:t>
      </w:r>
    </w:p>
    <w:p w:rsidR="00095E8B" w:rsidRDefault="00095E8B" w:rsidP="00095E8B">
      <w:pPr>
        <w:spacing w:after="0"/>
        <w:ind w:left="2832" w:hanging="28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3815, 3817-18, 3820 DKP</w:t>
      </w:r>
    </w:p>
    <w:p w:rsidR="00095E8B" w:rsidRDefault="00095E8B" w:rsidP="00095E8B">
      <w:pPr>
        <w:spacing w:after="0"/>
        <w:ind w:left="2832" w:hanging="28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Školní židle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1.340,- Kč</w:t>
      </w:r>
      <w:r>
        <w:rPr>
          <w:rFonts w:ascii="Times New Roman" w:hAnsi="Times New Roman" w:cs="Times New Roman"/>
          <w:sz w:val="20"/>
          <w:szCs w:val="20"/>
        </w:rPr>
        <w:tab/>
        <w:t xml:space="preserve">  5</w:t>
      </w:r>
      <w:r>
        <w:rPr>
          <w:rFonts w:ascii="Times New Roman" w:hAnsi="Times New Roman" w:cs="Times New Roman"/>
          <w:sz w:val="20"/>
          <w:szCs w:val="20"/>
        </w:rPr>
        <w:tab/>
        <w:t xml:space="preserve">   1995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18,19,25-27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dl.m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4D04E2" w:rsidRDefault="004D04E2"/>
    <w:p w:rsidR="00E34799" w:rsidRDefault="00E34799"/>
    <w:p w:rsidR="00E34799" w:rsidRDefault="00E34799"/>
    <w:p w:rsidR="00E34799" w:rsidRDefault="00E34799"/>
    <w:p w:rsidR="00E34799" w:rsidRDefault="00E34799"/>
    <w:p w:rsidR="00E34799" w:rsidRDefault="00E34799"/>
    <w:p w:rsidR="00E34799" w:rsidRDefault="00E34799" w:rsidP="00E347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Kontakt:  Jakešová Anežka</w:t>
      </w:r>
    </w:p>
    <w:p w:rsidR="00E34799" w:rsidRDefault="00E34799" w:rsidP="00E347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E-mail:    </w:t>
      </w:r>
      <w:hyperlink r:id="rId5" w:history="1">
        <w:r>
          <w:rPr>
            <w:rStyle w:val="Hypertextovodkaz"/>
            <w:rFonts w:ascii="Times New Roman" w:hAnsi="Times New Roman" w:cs="Times New Roman"/>
            <w:sz w:val="20"/>
            <w:szCs w:val="20"/>
          </w:rPr>
          <w:t>a-jakesova@gymhust.cz</w:t>
        </w:r>
      </w:hyperlink>
    </w:p>
    <w:p w:rsidR="00E34799" w:rsidRDefault="00E34799" w:rsidP="00E347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Telefon:  519 360 367, mob.:  606 021 888</w:t>
      </w:r>
    </w:p>
    <w:p w:rsidR="00E34799" w:rsidRDefault="00E34799" w:rsidP="00E347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4799" w:rsidRDefault="00E34799" w:rsidP="00E347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Hustopeče, dne:   </w:t>
      </w:r>
      <w:proofErr w:type="gramStart"/>
      <w:r>
        <w:rPr>
          <w:rFonts w:ascii="Times New Roman" w:hAnsi="Times New Roman" w:cs="Times New Roman"/>
          <w:sz w:val="20"/>
          <w:szCs w:val="20"/>
        </w:rPr>
        <w:t>1.9.2021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34799" w:rsidRDefault="00E34799"/>
    <w:sectPr w:rsidR="00E34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E8"/>
    <w:rsid w:val="00095E8B"/>
    <w:rsid w:val="001274C0"/>
    <w:rsid w:val="004747E8"/>
    <w:rsid w:val="004D04E2"/>
    <w:rsid w:val="00E3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5E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347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5E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347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-jakesova@gymhu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Anežka Jakešová</dc:creator>
  <cp:keywords/>
  <dc:description/>
  <cp:lastModifiedBy>Anežka Jakešová</cp:lastModifiedBy>
  <cp:revision>7</cp:revision>
  <dcterms:created xsi:type="dcterms:W3CDTF">2021-09-01T09:14:00Z</dcterms:created>
  <dcterms:modified xsi:type="dcterms:W3CDTF">2021-09-01T09:26:00Z</dcterms:modified>
</cp:coreProperties>
</file>