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70F" w:rsidRDefault="00CF3D23" w:rsidP="0002170F">
      <w:r>
        <w:rPr>
          <w:b/>
          <w:sz w:val="28"/>
          <w:szCs w:val="28"/>
        </w:rPr>
        <w:t xml:space="preserve">Gymnázium </w:t>
      </w:r>
      <w:proofErr w:type="spellStart"/>
      <w:r>
        <w:rPr>
          <w:b/>
          <w:sz w:val="28"/>
          <w:szCs w:val="28"/>
        </w:rPr>
        <w:t>T.G.Masaryka</w:t>
      </w:r>
      <w:proofErr w:type="spellEnd"/>
      <w:r w:rsidR="0002170F">
        <w:rPr>
          <w:b/>
          <w:sz w:val="28"/>
          <w:szCs w:val="28"/>
        </w:rPr>
        <w:t xml:space="preserve"> </w:t>
      </w:r>
      <w:proofErr w:type="gramStart"/>
      <w:r w:rsidR="0002170F">
        <w:rPr>
          <w:b/>
          <w:sz w:val="28"/>
          <w:szCs w:val="28"/>
        </w:rPr>
        <w:t xml:space="preserve">Hustopeče,  </w:t>
      </w:r>
      <w:r>
        <w:rPr>
          <w:b/>
          <w:sz w:val="28"/>
          <w:szCs w:val="28"/>
        </w:rPr>
        <w:t>příspěvková</w:t>
      </w:r>
      <w:proofErr w:type="gramEnd"/>
      <w:r>
        <w:rPr>
          <w:b/>
          <w:sz w:val="28"/>
          <w:szCs w:val="28"/>
        </w:rPr>
        <w:t xml:space="preserve"> organizace, Dukelské náměstí 7</w:t>
      </w:r>
    </w:p>
    <w:p w:rsidR="00CF3D23" w:rsidRDefault="00CF3D23" w:rsidP="0002170F"/>
    <w:p w:rsidR="0002170F" w:rsidRDefault="0002170F" w:rsidP="0002170F">
      <w:r>
        <w:t>Všem organizačním složkám</w:t>
      </w:r>
    </w:p>
    <w:p w:rsidR="0002170F" w:rsidRDefault="0002170F" w:rsidP="0002170F">
      <w:r>
        <w:t>a příspěvkovým organizacím</w:t>
      </w:r>
    </w:p>
    <w:p w:rsidR="0002170F" w:rsidRDefault="0002170F" w:rsidP="0002170F">
      <w:r>
        <w:t>zřízených Jihomoravským krajem</w:t>
      </w:r>
    </w:p>
    <w:p w:rsidR="0002170F" w:rsidRDefault="0002170F" w:rsidP="0002170F">
      <w:r>
        <w:t>a Krajskému úřadu Brno</w:t>
      </w:r>
    </w:p>
    <w:p w:rsidR="0002170F" w:rsidRDefault="0002170F" w:rsidP="0002170F"/>
    <w:p w:rsidR="0002170F" w:rsidRDefault="0002170F" w:rsidP="0002170F"/>
    <w:p w:rsidR="0002170F" w:rsidRDefault="0002170F" w:rsidP="0002170F"/>
    <w:p w:rsidR="0002170F" w:rsidRDefault="0002170F" w:rsidP="0002170F">
      <w:r>
        <w:t xml:space="preserve">Věc:  </w:t>
      </w:r>
      <w:r>
        <w:rPr>
          <w:b/>
          <w:u w:val="single"/>
        </w:rPr>
        <w:t>Nabídkové šetření</w:t>
      </w:r>
    </w:p>
    <w:p w:rsidR="0002170F" w:rsidRDefault="0002170F" w:rsidP="0002170F"/>
    <w:p w:rsidR="0002170F" w:rsidRDefault="0002170F" w:rsidP="0002170F"/>
    <w:p w:rsidR="0002170F" w:rsidRDefault="00944E08" w:rsidP="0002170F">
      <w:r>
        <w:t xml:space="preserve">      Gymnázium </w:t>
      </w:r>
      <w:proofErr w:type="spellStart"/>
      <w:r>
        <w:t>T.G.Masaryka</w:t>
      </w:r>
      <w:proofErr w:type="spellEnd"/>
      <w:r w:rsidR="0002170F">
        <w:t xml:space="preserve"> Hustopeče, </w:t>
      </w:r>
      <w:r>
        <w:t xml:space="preserve">příspěvková organizace, Dukelské </w:t>
      </w:r>
      <w:proofErr w:type="gramStart"/>
      <w:r>
        <w:t xml:space="preserve">náměstí 7 </w:t>
      </w:r>
      <w:r w:rsidR="0002170F">
        <w:t xml:space="preserve"> nabízí</w:t>
      </w:r>
      <w:proofErr w:type="gramEnd"/>
      <w:r w:rsidR="0002170F">
        <w:t xml:space="preserve"> dle „Zásad vztahů orgánů Jihomoravského kraje k ří</w:t>
      </w:r>
      <w:r w:rsidR="00CF3D23">
        <w:t xml:space="preserve">zení příspěvkových organizací“ </w:t>
      </w:r>
      <w:r w:rsidR="0002170F">
        <w:t>bezúplatný převod přebytečného majetku. Majetek je přebytečný, zastaralý a poškozený,</w:t>
      </w:r>
      <w:r w:rsidR="00B96C9C">
        <w:t xml:space="preserve"> nefunkční,</w:t>
      </w:r>
      <w:r w:rsidR="0002170F">
        <w:t xml:space="preserve"> technický stav níže uvedeného majetku odpovídá stáří pořízení.</w:t>
      </w:r>
    </w:p>
    <w:p w:rsidR="0002170F" w:rsidRDefault="0002170F" w:rsidP="0002170F">
      <w:pPr>
        <w:rPr>
          <w:u w:val="single"/>
        </w:rPr>
      </w:pPr>
    </w:p>
    <w:p w:rsidR="0002170F" w:rsidRDefault="0002170F" w:rsidP="0002170F">
      <w:pPr>
        <w:rPr>
          <w:u w:val="single"/>
        </w:rPr>
      </w:pPr>
    </w:p>
    <w:p w:rsidR="0002170F" w:rsidRDefault="00712813" w:rsidP="0002170F">
      <w:pPr>
        <w:tabs>
          <w:tab w:val="left" w:pos="2340"/>
        </w:tabs>
        <w:rPr>
          <w:b/>
        </w:rPr>
      </w:pPr>
      <w:r>
        <w:rPr>
          <w:b/>
        </w:rPr>
        <w:t>Název majetku</w:t>
      </w:r>
      <w:r>
        <w:rPr>
          <w:b/>
        </w:rPr>
        <w:tab/>
      </w:r>
      <w:r>
        <w:rPr>
          <w:b/>
        </w:rPr>
        <w:tab/>
        <w:t>cena</w:t>
      </w:r>
      <w:r w:rsidR="00FD3E11">
        <w:rPr>
          <w:b/>
        </w:rPr>
        <w:t xml:space="preserve"> v Kč</w:t>
      </w:r>
      <w:r>
        <w:rPr>
          <w:b/>
        </w:rPr>
        <w:tab/>
      </w:r>
      <w:r>
        <w:rPr>
          <w:b/>
        </w:rPr>
        <w:tab/>
        <w:t>ks</w:t>
      </w:r>
      <w:r w:rsidR="004108E7">
        <w:rPr>
          <w:b/>
        </w:rPr>
        <w:tab/>
        <w:t>rok poříz.</w:t>
      </w:r>
      <w:r w:rsidR="004108E7">
        <w:rPr>
          <w:b/>
        </w:rPr>
        <w:tab/>
        <w:t xml:space="preserve">       </w:t>
      </w:r>
      <w:proofErr w:type="spellStart"/>
      <w:r w:rsidR="0002170F">
        <w:rPr>
          <w:b/>
        </w:rPr>
        <w:t>inv.č</w:t>
      </w:r>
      <w:proofErr w:type="spellEnd"/>
      <w:r w:rsidR="0002170F">
        <w:rPr>
          <w:b/>
        </w:rPr>
        <w:t>.</w:t>
      </w:r>
      <w:r w:rsidR="0002170F">
        <w:rPr>
          <w:b/>
        </w:rPr>
        <w:tab/>
      </w:r>
    </w:p>
    <w:p w:rsidR="0002170F" w:rsidRDefault="0002170F" w:rsidP="0002170F">
      <w:pPr>
        <w:ind w:left="5664" w:hanging="5664"/>
      </w:pPr>
    </w:p>
    <w:p w:rsidR="003E2A77" w:rsidRDefault="003E2A77" w:rsidP="003E2A77">
      <w:pPr>
        <w:ind w:left="5664" w:hanging="5664"/>
      </w:pPr>
      <w:r>
        <w:t>Malý stolek černý, sklo                     150,--                                1</w:t>
      </w:r>
      <w:r>
        <w:tab/>
        <w:t xml:space="preserve">   1967</w:t>
      </w:r>
      <w:r>
        <w:tab/>
      </w:r>
      <w:r>
        <w:tab/>
        <w:t xml:space="preserve">     513 DKP    </w:t>
      </w:r>
      <w:r>
        <w:tab/>
      </w:r>
    </w:p>
    <w:p w:rsidR="003E2A77" w:rsidRDefault="003E2A77" w:rsidP="003E2A77">
      <w:pPr>
        <w:pStyle w:val="kSSS"/>
      </w:pPr>
      <w:r>
        <w:t>Garnýž                                               135,--                                5              1971                 1151-5 DKP</w:t>
      </w:r>
    </w:p>
    <w:p w:rsidR="003E2A77" w:rsidRDefault="003E2A77" w:rsidP="003E2A77">
      <w:pPr>
        <w:pStyle w:val="kSSS"/>
      </w:pPr>
      <w:r>
        <w:t>Skříň dělen, světlá                           1.330,-</w:t>
      </w:r>
      <w:r w:rsidR="00C66E82">
        <w:t>-</w:t>
      </w:r>
      <w:r>
        <w:t xml:space="preserve">                               1              1977                     1353 DKP</w:t>
      </w:r>
    </w:p>
    <w:p w:rsidR="0041737B" w:rsidRDefault="0041737B" w:rsidP="003E2A77">
      <w:pPr>
        <w:pStyle w:val="kSSS"/>
      </w:pPr>
      <w:r>
        <w:t>Koberec MISTRAL 60</w:t>
      </w:r>
      <w:r>
        <w:tab/>
      </w:r>
      <w:r>
        <w:tab/>
        <w:t>9</w:t>
      </w:r>
      <w:r w:rsidR="003E2A77">
        <w:t>.</w:t>
      </w:r>
      <w:r>
        <w:t>580,--</w:t>
      </w:r>
      <w:r w:rsidR="003E2A77">
        <w:tab/>
        <w:t xml:space="preserve">      </w:t>
      </w:r>
      <w:r>
        <w:tab/>
        <w:t xml:space="preserve">     </w:t>
      </w:r>
      <w:r w:rsidR="003E2A77">
        <w:tab/>
      </w:r>
      <w:r w:rsidR="00C66E82">
        <w:t xml:space="preserve"> 1</w:t>
      </w:r>
      <w:r>
        <w:t xml:space="preserve">   </w:t>
      </w:r>
      <w:r w:rsidR="00343A70">
        <w:tab/>
      </w:r>
      <w:r w:rsidR="003E2A77">
        <w:t xml:space="preserve">   </w:t>
      </w:r>
      <w:r w:rsidR="00343A70">
        <w:t>1993</w:t>
      </w:r>
      <w:r w:rsidR="003E2A77">
        <w:tab/>
      </w:r>
      <w:r w:rsidR="00343A70">
        <w:tab/>
      </w:r>
      <w:r w:rsidR="00C66E82">
        <w:t xml:space="preserve">   </w:t>
      </w:r>
      <w:r>
        <w:t>3753</w:t>
      </w:r>
      <w:r w:rsidR="003E2A77">
        <w:t xml:space="preserve"> DKP</w:t>
      </w:r>
    </w:p>
    <w:p w:rsidR="00C66E82" w:rsidRDefault="00C66E82" w:rsidP="00C66E82">
      <w:pPr>
        <w:pStyle w:val="kSSS"/>
      </w:pPr>
      <w:r>
        <w:t>Koberec MISTRAL 60</w:t>
      </w:r>
      <w:r>
        <w:tab/>
      </w:r>
      <w:r>
        <w:tab/>
      </w:r>
      <w:r>
        <w:t>4</w:t>
      </w:r>
      <w:r>
        <w:t>.</w:t>
      </w:r>
      <w:r>
        <w:t>100</w:t>
      </w:r>
      <w:r>
        <w:t>,--</w:t>
      </w:r>
      <w:r>
        <w:tab/>
        <w:t xml:space="preserve">      </w:t>
      </w:r>
      <w:r>
        <w:tab/>
        <w:t xml:space="preserve">     </w:t>
      </w:r>
      <w:r>
        <w:tab/>
      </w:r>
      <w:r>
        <w:t xml:space="preserve"> 1</w:t>
      </w:r>
      <w:r>
        <w:t xml:space="preserve">   </w:t>
      </w:r>
      <w:r>
        <w:tab/>
        <w:t xml:space="preserve">   1993</w:t>
      </w:r>
      <w:r>
        <w:tab/>
      </w:r>
      <w:r>
        <w:tab/>
      </w:r>
      <w:r>
        <w:t xml:space="preserve">   </w:t>
      </w:r>
      <w:r>
        <w:t>3754 DKP</w:t>
      </w:r>
    </w:p>
    <w:p w:rsidR="00C66E82" w:rsidRDefault="00C66E82" w:rsidP="00C66E82">
      <w:pPr>
        <w:pStyle w:val="kSSS"/>
      </w:pPr>
      <w:r>
        <w:t>Skříňka s nikou</w:t>
      </w:r>
      <w:r>
        <w:tab/>
      </w:r>
      <w:r>
        <w:tab/>
      </w:r>
      <w:r>
        <w:tab/>
        <w:t xml:space="preserve">   441,--                               1              2003</w:t>
      </w:r>
      <w:r w:rsidR="00BD3605">
        <w:t xml:space="preserve">                       390 </w:t>
      </w:r>
      <w:proofErr w:type="spellStart"/>
      <w:proofErr w:type="gramStart"/>
      <w:r w:rsidR="00BD3605">
        <w:t>dr.m</w:t>
      </w:r>
      <w:proofErr w:type="spellEnd"/>
      <w:r w:rsidR="00BD3605">
        <w:t>.</w:t>
      </w:r>
      <w:proofErr w:type="gramEnd"/>
    </w:p>
    <w:p w:rsidR="0041737B" w:rsidRDefault="0041737B" w:rsidP="0002170F">
      <w:pPr>
        <w:ind w:left="5664" w:hanging="5664"/>
      </w:pPr>
    </w:p>
    <w:p w:rsidR="0041737B" w:rsidRDefault="0041737B" w:rsidP="0002170F">
      <w:pPr>
        <w:ind w:left="5664" w:hanging="5664"/>
      </w:pPr>
    </w:p>
    <w:p w:rsidR="0041737B" w:rsidRDefault="0041737B" w:rsidP="0002170F">
      <w:pPr>
        <w:ind w:left="5664" w:hanging="5664"/>
      </w:pPr>
    </w:p>
    <w:p w:rsidR="0041737B" w:rsidRDefault="0041737B" w:rsidP="0002170F">
      <w:pPr>
        <w:ind w:left="5664" w:hanging="5664"/>
      </w:pPr>
    </w:p>
    <w:p w:rsidR="008D5B60" w:rsidRDefault="008D5B60"/>
    <w:p w:rsidR="00473B69" w:rsidRDefault="006A1363">
      <w:r>
        <w:tab/>
      </w:r>
    </w:p>
    <w:p w:rsidR="00846BA5" w:rsidRDefault="00846BA5">
      <w:r>
        <w:t xml:space="preserve">  </w:t>
      </w:r>
    </w:p>
    <w:p w:rsidR="004D14D1" w:rsidRDefault="004D14D1"/>
    <w:p w:rsidR="004D14D1" w:rsidRDefault="004D14D1"/>
    <w:p w:rsidR="004D14D1" w:rsidRDefault="004D14D1"/>
    <w:p w:rsidR="003021EB" w:rsidRDefault="00C80B0C">
      <w:r>
        <w:tab/>
      </w:r>
      <w:r w:rsidR="003021EB">
        <w:tab/>
      </w:r>
    </w:p>
    <w:p w:rsidR="00FD3E11" w:rsidRDefault="009D700B">
      <w:r>
        <w:t xml:space="preserve"> </w:t>
      </w:r>
    </w:p>
    <w:p w:rsidR="00822CD5" w:rsidRDefault="00822CD5" w:rsidP="00822CD5">
      <w:r>
        <w:t>Kontakt:  Jakešová Anežka</w:t>
      </w:r>
    </w:p>
    <w:p w:rsidR="00822CD5" w:rsidRDefault="00822CD5" w:rsidP="00822CD5">
      <w:r>
        <w:t xml:space="preserve">E-mail:    </w:t>
      </w:r>
      <w:hyperlink r:id="rId6" w:history="1">
        <w:r>
          <w:rPr>
            <w:rStyle w:val="Hypertextovodkaz"/>
          </w:rPr>
          <w:t>a-jakesova@gymhust.cz</w:t>
        </w:r>
      </w:hyperlink>
    </w:p>
    <w:p w:rsidR="00822CD5" w:rsidRDefault="00822CD5" w:rsidP="00822CD5">
      <w:r>
        <w:t xml:space="preserve">Telefon:  519 360 367, mobil: 606  021 888 </w:t>
      </w:r>
    </w:p>
    <w:p w:rsidR="00822CD5" w:rsidRDefault="00822CD5" w:rsidP="00822CD5"/>
    <w:p w:rsidR="00822CD5" w:rsidRDefault="00822CD5" w:rsidP="00822CD5"/>
    <w:p w:rsidR="00822CD5" w:rsidRDefault="00822CD5" w:rsidP="00822CD5"/>
    <w:p w:rsidR="00822CD5" w:rsidRDefault="00822CD5" w:rsidP="00822CD5">
      <w:r>
        <w:t xml:space="preserve">V Hustopečích dne:         </w:t>
      </w:r>
      <w:r w:rsidR="004D14D1">
        <w:t>1</w:t>
      </w:r>
      <w:r w:rsidR="00BD3605">
        <w:t>6</w:t>
      </w:r>
      <w:r>
        <w:t>.</w:t>
      </w:r>
      <w:r w:rsidR="00BD3605">
        <w:t>12</w:t>
      </w:r>
      <w:bookmarkStart w:id="0" w:name="_GoBack"/>
      <w:bookmarkEnd w:id="0"/>
      <w:r>
        <w:t>.20</w:t>
      </w:r>
      <w:r w:rsidR="004D14D1">
        <w:t>20</w:t>
      </w:r>
    </w:p>
    <w:p w:rsidR="00FD3E11" w:rsidRDefault="00FD3E11"/>
    <w:sectPr w:rsidR="00FD3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D62EA"/>
    <w:multiLevelType w:val="hybridMultilevel"/>
    <w:tmpl w:val="9D8EE4EE"/>
    <w:lvl w:ilvl="0" w:tplc="1E4CD0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40C"/>
    <w:rsid w:val="0002170F"/>
    <w:rsid w:val="00051862"/>
    <w:rsid w:val="00064C29"/>
    <w:rsid w:val="00187157"/>
    <w:rsid w:val="0019096F"/>
    <w:rsid w:val="00206A99"/>
    <w:rsid w:val="002507F3"/>
    <w:rsid w:val="00261627"/>
    <w:rsid w:val="002F4A99"/>
    <w:rsid w:val="003021EB"/>
    <w:rsid w:val="00343A70"/>
    <w:rsid w:val="003E2A77"/>
    <w:rsid w:val="003F4BEA"/>
    <w:rsid w:val="004108E7"/>
    <w:rsid w:val="0041737B"/>
    <w:rsid w:val="00473B69"/>
    <w:rsid w:val="004D14D1"/>
    <w:rsid w:val="004F23C7"/>
    <w:rsid w:val="0050440C"/>
    <w:rsid w:val="006A1363"/>
    <w:rsid w:val="006A6E88"/>
    <w:rsid w:val="006F3943"/>
    <w:rsid w:val="00712813"/>
    <w:rsid w:val="00822CD5"/>
    <w:rsid w:val="008239A6"/>
    <w:rsid w:val="00846BA5"/>
    <w:rsid w:val="008D5B60"/>
    <w:rsid w:val="00944E08"/>
    <w:rsid w:val="009B3A2D"/>
    <w:rsid w:val="009D700B"/>
    <w:rsid w:val="009E030C"/>
    <w:rsid w:val="00A56890"/>
    <w:rsid w:val="00AB4F17"/>
    <w:rsid w:val="00AE680B"/>
    <w:rsid w:val="00B85167"/>
    <w:rsid w:val="00B96C9C"/>
    <w:rsid w:val="00BB3D0D"/>
    <w:rsid w:val="00BD3605"/>
    <w:rsid w:val="00C66E82"/>
    <w:rsid w:val="00C71A08"/>
    <w:rsid w:val="00C80B0C"/>
    <w:rsid w:val="00CF3D23"/>
    <w:rsid w:val="00CF58FC"/>
    <w:rsid w:val="00E8742B"/>
    <w:rsid w:val="00F11F12"/>
    <w:rsid w:val="00F57DE3"/>
    <w:rsid w:val="00FD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4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SSS">
    <w:name w:val="kříSSS"/>
    <w:basedOn w:val="Normln"/>
    <w:rsid w:val="0050440C"/>
  </w:style>
  <w:style w:type="paragraph" w:styleId="Odstavecseseznamem">
    <w:name w:val="List Paragraph"/>
    <w:basedOn w:val="Normln"/>
    <w:uiPriority w:val="34"/>
    <w:qFormat/>
    <w:rsid w:val="0050440C"/>
    <w:pPr>
      <w:ind w:left="720"/>
      <w:contextualSpacing/>
    </w:pPr>
  </w:style>
  <w:style w:type="character" w:styleId="Hypertextovodkaz">
    <w:name w:val="Hyperlink"/>
    <w:semiHidden/>
    <w:unhideWhenUsed/>
    <w:rsid w:val="00822CD5"/>
    <w:rPr>
      <w:color w:val="0000FF"/>
      <w:u w:val="single"/>
    </w:rPr>
  </w:style>
  <w:style w:type="paragraph" w:customStyle="1" w:styleId="Tabulky">
    <w:name w:val="Tabulky"/>
    <w:basedOn w:val="Normln"/>
    <w:rsid w:val="004108E7"/>
    <w:pPr>
      <w:tabs>
        <w:tab w:val="right" w:pos="567"/>
        <w:tab w:val="right" w:pos="1701"/>
        <w:tab w:val="left" w:pos="1985"/>
        <w:tab w:val="right" w:pos="6804"/>
        <w:tab w:val="left" w:pos="6974"/>
        <w:tab w:val="decimal" w:pos="850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4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SSS">
    <w:name w:val="kříSSS"/>
    <w:basedOn w:val="Normln"/>
    <w:rsid w:val="0050440C"/>
  </w:style>
  <w:style w:type="paragraph" w:styleId="Odstavecseseznamem">
    <w:name w:val="List Paragraph"/>
    <w:basedOn w:val="Normln"/>
    <w:uiPriority w:val="34"/>
    <w:qFormat/>
    <w:rsid w:val="0050440C"/>
    <w:pPr>
      <w:ind w:left="720"/>
      <w:contextualSpacing/>
    </w:pPr>
  </w:style>
  <w:style w:type="character" w:styleId="Hypertextovodkaz">
    <w:name w:val="Hyperlink"/>
    <w:semiHidden/>
    <w:unhideWhenUsed/>
    <w:rsid w:val="00822CD5"/>
    <w:rPr>
      <w:color w:val="0000FF"/>
      <w:u w:val="single"/>
    </w:rPr>
  </w:style>
  <w:style w:type="paragraph" w:customStyle="1" w:styleId="Tabulky">
    <w:name w:val="Tabulky"/>
    <w:basedOn w:val="Normln"/>
    <w:rsid w:val="004108E7"/>
    <w:pPr>
      <w:tabs>
        <w:tab w:val="right" w:pos="567"/>
        <w:tab w:val="right" w:pos="1701"/>
        <w:tab w:val="left" w:pos="1985"/>
        <w:tab w:val="right" w:pos="6804"/>
        <w:tab w:val="left" w:pos="6974"/>
        <w:tab w:val="decimal" w:pos="850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-jakesova@gymhust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209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Anežka Jakešová</dc:creator>
  <cp:lastModifiedBy>Anežka Jakešová</cp:lastModifiedBy>
  <cp:revision>3</cp:revision>
  <dcterms:created xsi:type="dcterms:W3CDTF">2020-12-16T09:24:00Z</dcterms:created>
  <dcterms:modified xsi:type="dcterms:W3CDTF">2020-12-16T10:22:00Z</dcterms:modified>
</cp:coreProperties>
</file>