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EFED" w14:textId="77777777" w:rsidR="00896233" w:rsidRPr="00C40787" w:rsidRDefault="00896233" w:rsidP="00896233">
      <w:pPr>
        <w:spacing w:line="480" w:lineRule="atLeast"/>
        <w:jc w:val="both"/>
        <w:rPr>
          <w:b/>
          <w:sz w:val="24"/>
        </w:rPr>
      </w:pPr>
      <w:bookmarkStart w:id="0" w:name="_GoBack"/>
      <w:bookmarkEnd w:id="0"/>
      <w:r w:rsidRPr="00C40787">
        <w:rPr>
          <w:b/>
          <w:sz w:val="24"/>
        </w:rPr>
        <w:t xml:space="preserve">Krajskému úřadu Brno a všem organizačním složkám a příspěvkovým organizacím zřízených Jihomoravským krajem </w:t>
      </w:r>
    </w:p>
    <w:p w14:paraId="20BB1909" w14:textId="77777777" w:rsidR="00466B8C" w:rsidRDefault="00896233" w:rsidP="00896233">
      <w:pPr>
        <w:spacing w:line="480" w:lineRule="atLeast"/>
        <w:jc w:val="both"/>
        <w:rPr>
          <w:sz w:val="24"/>
        </w:rPr>
      </w:pPr>
      <w:r w:rsidRPr="00896233">
        <w:rPr>
          <w:sz w:val="24"/>
        </w:rPr>
        <w:t>Na základě „Zásad vztahů orgánů Jihomoravského kraje k řízení příspěvkových organizací“ schválených Radou Jihomoravského kraje provádíme nabídkové šetření k bezúplatnému převodu přebytečného majetku.</w:t>
      </w:r>
    </w:p>
    <w:p w14:paraId="44BC421D" w14:textId="77777777" w:rsidR="00396173" w:rsidRDefault="00396173" w:rsidP="00896233">
      <w:pPr>
        <w:spacing w:line="480" w:lineRule="atLeast"/>
        <w:jc w:val="both"/>
        <w:rPr>
          <w:sz w:val="24"/>
        </w:rPr>
      </w:pPr>
    </w:p>
    <w:tbl>
      <w:tblPr>
        <w:tblpPr w:leftFromText="141" w:rightFromText="141" w:vertAnchor="text" w:tblpY="1"/>
        <w:tblOverlap w:val="never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955"/>
        <w:gridCol w:w="1701"/>
        <w:gridCol w:w="1418"/>
        <w:gridCol w:w="2268"/>
      </w:tblGrid>
      <w:tr w:rsidR="00896233" w:rsidRPr="00896233" w14:paraId="2CDFA67F" w14:textId="77777777" w:rsidTr="00896233">
        <w:trPr>
          <w:trHeight w:val="1470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413632" w14:textId="77777777" w:rsidR="00896233" w:rsidRPr="00896233" w:rsidRDefault="00896233" w:rsidP="00896233">
            <w:pPr>
              <w:jc w:val="center"/>
              <w:rPr>
                <w:rFonts w:cs="Arial"/>
                <w:b/>
                <w:bCs/>
              </w:rPr>
            </w:pPr>
            <w:r w:rsidRPr="00896233">
              <w:rPr>
                <w:rFonts w:cs="Arial"/>
                <w:b/>
                <w:bCs/>
              </w:rPr>
              <w:t>Pořadové č.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F9B" w14:textId="77777777" w:rsidR="00896233" w:rsidRPr="00896233" w:rsidRDefault="00896233" w:rsidP="00896233">
            <w:pPr>
              <w:jc w:val="center"/>
              <w:rPr>
                <w:rFonts w:cs="Arial"/>
                <w:b/>
                <w:bCs/>
              </w:rPr>
            </w:pPr>
            <w:r w:rsidRPr="00896233">
              <w:rPr>
                <w:rFonts w:cs="Arial"/>
                <w:b/>
                <w:bCs/>
              </w:rPr>
              <w:t>Název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3EC" w14:textId="77777777" w:rsidR="00896233" w:rsidRPr="00896233" w:rsidRDefault="00896233" w:rsidP="00896233">
            <w:pPr>
              <w:jc w:val="center"/>
              <w:rPr>
                <w:rFonts w:cs="Arial"/>
                <w:b/>
                <w:bCs/>
              </w:rPr>
            </w:pPr>
            <w:r w:rsidRPr="00896233">
              <w:rPr>
                <w:rFonts w:cs="Arial"/>
                <w:b/>
                <w:bCs/>
              </w:rPr>
              <w:t>Bližší specifikace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B240A" w14:textId="77777777" w:rsidR="00896233" w:rsidRPr="00896233" w:rsidRDefault="00896233" w:rsidP="00896233">
            <w:pPr>
              <w:jc w:val="center"/>
              <w:rPr>
                <w:rFonts w:cs="Arial"/>
                <w:b/>
                <w:bCs/>
              </w:rPr>
            </w:pPr>
            <w:r w:rsidRPr="00896233">
              <w:rPr>
                <w:rFonts w:cs="Arial"/>
                <w:b/>
                <w:bCs/>
              </w:rPr>
              <w:t>Pořizovací       cena v Kč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5E7C" w14:textId="77777777" w:rsidR="00896233" w:rsidRPr="00896233" w:rsidRDefault="00896233" w:rsidP="00896233">
            <w:pPr>
              <w:jc w:val="center"/>
              <w:rPr>
                <w:rFonts w:cs="Arial"/>
                <w:b/>
                <w:bCs/>
              </w:rPr>
            </w:pPr>
            <w:r w:rsidRPr="00896233">
              <w:rPr>
                <w:rFonts w:cs="Arial"/>
                <w:b/>
                <w:bCs/>
              </w:rPr>
              <w:t>Důvod vyřazení</w:t>
            </w:r>
          </w:p>
        </w:tc>
      </w:tr>
      <w:tr w:rsidR="00896233" w:rsidRPr="00896233" w14:paraId="709C66B5" w14:textId="77777777" w:rsidTr="00E124E8">
        <w:trPr>
          <w:trHeight w:val="567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1BBF" w14:textId="77777777" w:rsidR="00896233" w:rsidRPr="00896233" w:rsidRDefault="004A0D58" w:rsidP="00E124E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896233">
              <w:rPr>
                <w:rFonts w:cs="Arial"/>
                <w:b/>
                <w:bCs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3E69" w14:textId="77777777" w:rsidR="00FE30CF" w:rsidRDefault="0092152A" w:rsidP="00FE30CF">
            <w:r>
              <w:t xml:space="preserve">2 x </w:t>
            </w:r>
            <w:proofErr w:type="spellStart"/>
            <w:r w:rsidR="00896233">
              <w:t>Tiskárna</w:t>
            </w:r>
            <w:r w:rsidR="00FE30CF">
              <w:t>+kopírka+scaner</w:t>
            </w:r>
            <w:proofErr w:type="spellEnd"/>
            <w:r w:rsidR="00FE30CF">
              <w:t xml:space="preserve"> CANON </w:t>
            </w:r>
            <w:r w:rsidR="00FE30CF">
              <w:br/>
              <w:t>(rok 2011)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BAF" w14:textId="77777777" w:rsidR="00896233" w:rsidRDefault="00FE30CF" w:rsidP="00E124E8">
            <w:r>
              <w:t>MF 8030cn</w:t>
            </w:r>
            <w:r w:rsidR="0092152A">
              <w:br/>
              <w:t>+ náhradní tonery: modrý, červený, žlutý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E4BD" w14:textId="77777777" w:rsidR="00896233" w:rsidRDefault="00896233" w:rsidP="00E124E8">
            <w:r>
              <w:t>8 400,-</w:t>
            </w:r>
            <w:r w:rsidR="008867B7">
              <w:t xml:space="preserve"> /ks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EA2B" w14:textId="77777777" w:rsidR="00896233" w:rsidRDefault="00896233" w:rsidP="00E124E8">
            <w:r>
              <w:t>poruchová, nekvalitní tisk, drahý provoz</w:t>
            </w:r>
          </w:p>
        </w:tc>
      </w:tr>
      <w:tr w:rsidR="0092152A" w:rsidRPr="00896233" w14:paraId="7D464430" w14:textId="77777777" w:rsidTr="00E124E8">
        <w:trPr>
          <w:trHeight w:val="567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2DF5" w14:textId="77777777" w:rsidR="0092152A" w:rsidRDefault="004A0D58" w:rsidP="00E124E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92152A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E1C0" w14:textId="77777777" w:rsidR="0092152A" w:rsidRDefault="0092152A" w:rsidP="00CC67C5">
            <w:r>
              <w:t>Psací stůl</w:t>
            </w:r>
            <w:r w:rsidR="00CC67C5">
              <w:t xml:space="preserve"> – 4 </w:t>
            </w:r>
            <w:r w:rsidR="00CC67C5" w:rsidRPr="00CC67C5">
              <w:t>zásuvky</w:t>
            </w:r>
            <w:r w:rsidR="00CC67C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631B" w14:textId="77777777" w:rsidR="0092152A" w:rsidRDefault="00CC67C5" w:rsidP="00E124E8">
            <w:r w:rsidRPr="00CC67C5">
              <w:t xml:space="preserve">tmavě hnědé lamino </w:t>
            </w:r>
            <w:r>
              <w:br/>
            </w:r>
            <w:proofErr w:type="spellStart"/>
            <w:r w:rsidRPr="00CC67C5">
              <w:t>šxvxh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F347" w14:textId="77777777" w:rsidR="0092152A" w:rsidRDefault="00C8241A" w:rsidP="00E124E8">
            <w:r>
              <w:t>2 290,-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B6EB" w14:textId="77777777" w:rsidR="0092152A" w:rsidRDefault="00C40787" w:rsidP="00CC67C5">
            <w:r>
              <w:t>z</w:t>
            </w:r>
            <w:r w:rsidR="00CC67C5">
              <w:t>astaralý, poškozený, zásuvky se těžko vysunují</w:t>
            </w:r>
          </w:p>
        </w:tc>
      </w:tr>
      <w:tr w:rsidR="00CC67C5" w:rsidRPr="00896233" w14:paraId="290B5E82" w14:textId="77777777" w:rsidTr="00E124E8">
        <w:trPr>
          <w:trHeight w:val="567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D815" w14:textId="77777777" w:rsidR="00CC67C5" w:rsidRDefault="004A0D58" w:rsidP="00E124E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CC67C5">
              <w:rPr>
                <w:rFonts w:cs="Arial"/>
                <w:b/>
                <w:bCs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4DCE" w14:textId="77777777" w:rsidR="00CC67C5" w:rsidRDefault="00CC67C5" w:rsidP="00FE30CF">
            <w:r>
              <w:t>Psací stůl –</w:t>
            </w:r>
            <w:r w:rsidR="005A39BF">
              <w:t xml:space="preserve"> 2</w:t>
            </w:r>
            <w:r>
              <w:t xml:space="preserve"> </w:t>
            </w:r>
            <w:r w:rsidRPr="00CC67C5">
              <w:t>zásuvky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02C" w14:textId="77777777" w:rsidR="00CC67C5" w:rsidRPr="00CC67C5" w:rsidRDefault="00CC67C5" w:rsidP="00E124E8">
            <w:r>
              <w:t xml:space="preserve">světle hnědé lamino </w:t>
            </w:r>
            <w:r>
              <w:br/>
            </w:r>
            <w:proofErr w:type="spellStart"/>
            <w:r w:rsidRPr="00CC67C5">
              <w:t>šxvxh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6E2" w14:textId="77777777" w:rsidR="00CC67C5" w:rsidRDefault="005A39BF" w:rsidP="00E124E8">
            <w:r>
              <w:t>3665,40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034" w14:textId="77777777" w:rsidR="00CC67C5" w:rsidRDefault="00C40787" w:rsidP="00CC67C5">
            <w:r>
              <w:t>z</w:t>
            </w:r>
            <w:r w:rsidR="006316C4">
              <w:t>astaralý, poškozený, zásuvky se těžko vysunují</w:t>
            </w:r>
          </w:p>
        </w:tc>
      </w:tr>
    </w:tbl>
    <w:p w14:paraId="34355F1E" w14:textId="77777777" w:rsidR="00896233" w:rsidRDefault="00896233" w:rsidP="00896233">
      <w:pPr>
        <w:spacing w:line="480" w:lineRule="atLeast"/>
        <w:jc w:val="both"/>
        <w:rPr>
          <w:sz w:val="24"/>
        </w:rPr>
      </w:pPr>
    </w:p>
    <w:p w14:paraId="7E8EDD15" w14:textId="77777777" w:rsidR="008867B7" w:rsidRDefault="00466B8C" w:rsidP="00466B8C">
      <w:pPr>
        <w:spacing w:line="480" w:lineRule="atLeast"/>
        <w:jc w:val="both"/>
        <w:rPr>
          <w:sz w:val="24"/>
        </w:rPr>
      </w:pPr>
      <w:r w:rsidRPr="00E91822">
        <w:rPr>
          <w:sz w:val="24"/>
        </w:rPr>
        <w:t xml:space="preserve">V Ostrově u Macochy </w:t>
      </w:r>
      <w:r w:rsidR="009A0587">
        <w:rPr>
          <w:sz w:val="24"/>
        </w:rPr>
        <w:t>6</w:t>
      </w:r>
      <w:r w:rsidR="008867B7">
        <w:rPr>
          <w:sz w:val="24"/>
        </w:rPr>
        <w:t>. 12. 2018</w:t>
      </w:r>
      <w:r w:rsidRPr="00E91822">
        <w:rPr>
          <w:sz w:val="24"/>
        </w:rPr>
        <w:t xml:space="preserve">  </w:t>
      </w:r>
      <w:r>
        <w:rPr>
          <w:sz w:val="24"/>
        </w:rPr>
        <w:t xml:space="preserve">         </w:t>
      </w:r>
      <w:r w:rsidRPr="00E91822">
        <w:rPr>
          <w:sz w:val="24"/>
        </w:rPr>
        <w:t xml:space="preserve">      </w:t>
      </w:r>
      <w:r>
        <w:rPr>
          <w:sz w:val="24"/>
        </w:rPr>
        <w:t xml:space="preserve">           </w:t>
      </w:r>
      <w:r w:rsidRPr="00E91822">
        <w:rPr>
          <w:sz w:val="24"/>
        </w:rPr>
        <w:t xml:space="preserve">           </w:t>
      </w:r>
    </w:p>
    <w:p w14:paraId="49C47101" w14:textId="77777777" w:rsidR="008867B7" w:rsidRPr="008867B7" w:rsidRDefault="008867B7" w:rsidP="008867B7">
      <w:pPr>
        <w:spacing w:line="480" w:lineRule="atLeast"/>
        <w:jc w:val="both"/>
        <w:rPr>
          <w:sz w:val="24"/>
        </w:rPr>
      </w:pPr>
      <w:r w:rsidRPr="008867B7">
        <w:rPr>
          <w:sz w:val="24"/>
        </w:rPr>
        <w:t xml:space="preserve">Případný zájem o </w:t>
      </w:r>
      <w:r w:rsidR="009A0587">
        <w:rPr>
          <w:sz w:val="24"/>
        </w:rPr>
        <w:t>bezúplatný převod nahlaste do 20</w:t>
      </w:r>
      <w:r w:rsidRPr="008867B7">
        <w:rPr>
          <w:sz w:val="24"/>
        </w:rPr>
        <w:t>.</w:t>
      </w:r>
      <w:r>
        <w:rPr>
          <w:sz w:val="24"/>
        </w:rPr>
        <w:t xml:space="preserve"> 12</w:t>
      </w:r>
      <w:r w:rsidRPr="008867B7">
        <w:rPr>
          <w:sz w:val="24"/>
        </w:rPr>
        <w:t>.</w:t>
      </w:r>
      <w:r>
        <w:rPr>
          <w:sz w:val="24"/>
        </w:rPr>
        <w:t xml:space="preserve"> </w:t>
      </w:r>
      <w:r w:rsidRPr="008867B7">
        <w:rPr>
          <w:sz w:val="24"/>
        </w:rPr>
        <w:t>2018.</w:t>
      </w:r>
    </w:p>
    <w:p w14:paraId="10300F4E" w14:textId="77777777" w:rsidR="008867B7" w:rsidRPr="008867B7" w:rsidRDefault="008867B7" w:rsidP="008867B7">
      <w:pPr>
        <w:spacing w:line="480" w:lineRule="atLeast"/>
        <w:jc w:val="both"/>
        <w:rPr>
          <w:sz w:val="24"/>
        </w:rPr>
      </w:pPr>
      <w:r w:rsidRPr="008867B7">
        <w:rPr>
          <w:sz w:val="24"/>
        </w:rPr>
        <w:t xml:space="preserve">tel.: </w:t>
      </w:r>
      <w:r>
        <w:rPr>
          <w:sz w:val="24"/>
        </w:rPr>
        <w:t>739 406 972</w:t>
      </w:r>
    </w:p>
    <w:p w14:paraId="1EC7D1F2" w14:textId="77777777" w:rsidR="00466B8C" w:rsidRPr="00F00B60" w:rsidRDefault="008867B7" w:rsidP="008867B7">
      <w:pPr>
        <w:spacing w:line="480" w:lineRule="atLeast"/>
        <w:jc w:val="both"/>
        <w:rPr>
          <w:sz w:val="24"/>
        </w:rPr>
      </w:pPr>
      <w:r w:rsidRPr="008867B7">
        <w:rPr>
          <w:sz w:val="24"/>
        </w:rPr>
        <w:t xml:space="preserve">e-mail: </w:t>
      </w:r>
      <w:hyperlink r:id="rId7" w:history="1">
        <w:r w:rsidRPr="00CF2846">
          <w:rPr>
            <w:rStyle w:val="Hypertextovodkaz"/>
            <w:sz w:val="24"/>
          </w:rPr>
          <w:t>spzs.ostrovum@seznam.cz</w:t>
        </w:r>
      </w:hyperlink>
      <w:r>
        <w:rPr>
          <w:sz w:val="24"/>
        </w:rPr>
        <w:t xml:space="preserve">           Mgr</w:t>
      </w:r>
      <w:r w:rsidR="00896233">
        <w:rPr>
          <w:sz w:val="24"/>
        </w:rPr>
        <w:t>. Blanka Šenkýřová</w:t>
      </w:r>
    </w:p>
    <w:p w14:paraId="72CDE3A3" w14:textId="77777777" w:rsidR="00187E34" w:rsidRPr="008B560A" w:rsidRDefault="00187E34" w:rsidP="008B560A"/>
    <w:sectPr w:rsidR="00187E34" w:rsidRPr="008B560A" w:rsidSect="00187E3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3885" w14:textId="77777777" w:rsidR="005F2555" w:rsidRDefault="005F2555" w:rsidP="00187E34">
      <w:pPr>
        <w:spacing w:after="0" w:line="240" w:lineRule="auto"/>
      </w:pPr>
      <w:r>
        <w:separator/>
      </w:r>
    </w:p>
  </w:endnote>
  <w:endnote w:type="continuationSeparator" w:id="0">
    <w:p w14:paraId="15B20461" w14:textId="77777777" w:rsidR="005F2555" w:rsidRDefault="005F2555" w:rsidP="0018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7401" w14:textId="77777777" w:rsidR="00723B2A" w:rsidRDefault="00723B2A" w:rsidP="00723B2A">
    <w:pPr>
      <w:pStyle w:val="Zpat"/>
    </w:pPr>
    <w:r>
      <w:t xml:space="preserve">IČ 62076051                                 Telefon: 739 406 972                           </w:t>
    </w:r>
    <w:proofErr w:type="gramStart"/>
    <w:r>
      <w:t>E-mail</w:t>
    </w:r>
    <w:proofErr w:type="gramEnd"/>
    <w:r>
      <w:t>: spzs.ostrovum@seznam.cz</w:t>
    </w:r>
  </w:p>
  <w:p w14:paraId="7E0F1271" w14:textId="77777777" w:rsidR="00723B2A" w:rsidRDefault="00723B2A">
    <w:pPr>
      <w:pStyle w:val="Zpat"/>
    </w:pPr>
  </w:p>
  <w:p w14:paraId="23436F37" w14:textId="77777777" w:rsidR="00723B2A" w:rsidRDefault="00723B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E34B" w14:textId="77777777" w:rsidR="005F2555" w:rsidRDefault="005F2555" w:rsidP="00187E34">
      <w:pPr>
        <w:spacing w:after="0" w:line="240" w:lineRule="auto"/>
      </w:pPr>
      <w:r>
        <w:separator/>
      </w:r>
    </w:p>
  </w:footnote>
  <w:footnote w:type="continuationSeparator" w:id="0">
    <w:p w14:paraId="3C11AF87" w14:textId="77777777" w:rsidR="005F2555" w:rsidRDefault="005F2555" w:rsidP="0018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3CBF" w14:textId="77777777" w:rsidR="00723B2A" w:rsidRDefault="00723B2A" w:rsidP="00723B2A">
    <w:pPr>
      <w:jc w:val="center"/>
    </w:pPr>
    <w:r>
      <w:t>Základní škola při Dětské léčebně Ostrov u Macochy, příspěvková organizace</w:t>
    </w:r>
    <w:r>
      <w:br/>
      <w:t>Ostrov u Macochy 363, 679 14 Ostrov u Macochy</w:t>
    </w:r>
  </w:p>
  <w:p w14:paraId="723F69CA" w14:textId="77777777" w:rsidR="00723B2A" w:rsidRPr="00723B2A" w:rsidRDefault="00723B2A" w:rsidP="00723B2A">
    <w:pPr>
      <w:jc w:val="center"/>
    </w:pPr>
    <w:r>
      <w:t xml:space="preserve">č. </w:t>
    </w:r>
    <w:proofErr w:type="spellStart"/>
    <w:r>
      <w:t>org</w:t>
    </w:r>
    <w:proofErr w:type="spellEnd"/>
    <w:r>
      <w:t>. 1316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E6A"/>
    <w:multiLevelType w:val="multilevel"/>
    <w:tmpl w:val="4F46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29625D"/>
    <w:multiLevelType w:val="multilevel"/>
    <w:tmpl w:val="D108D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34"/>
    <w:rsid w:val="00093113"/>
    <w:rsid w:val="00187E34"/>
    <w:rsid w:val="002E0A1A"/>
    <w:rsid w:val="002E30D9"/>
    <w:rsid w:val="00362970"/>
    <w:rsid w:val="00396173"/>
    <w:rsid w:val="003A3928"/>
    <w:rsid w:val="00466B8C"/>
    <w:rsid w:val="004A0D58"/>
    <w:rsid w:val="005048F0"/>
    <w:rsid w:val="005A39BF"/>
    <w:rsid w:val="005F2555"/>
    <w:rsid w:val="006316C4"/>
    <w:rsid w:val="00723B2A"/>
    <w:rsid w:val="007F5EB1"/>
    <w:rsid w:val="008867B7"/>
    <w:rsid w:val="00896233"/>
    <w:rsid w:val="008B560A"/>
    <w:rsid w:val="0092152A"/>
    <w:rsid w:val="009A0587"/>
    <w:rsid w:val="009D3082"/>
    <w:rsid w:val="009E318B"/>
    <w:rsid w:val="00A76612"/>
    <w:rsid w:val="00C00C79"/>
    <w:rsid w:val="00C40787"/>
    <w:rsid w:val="00C8241A"/>
    <w:rsid w:val="00CC67C5"/>
    <w:rsid w:val="00D92CC9"/>
    <w:rsid w:val="00E124E8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0885"/>
  <w15:docId w15:val="{7AC14320-565B-4295-83B4-3D248E0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7E34"/>
    <w:pPr>
      <w:spacing w:after="160" w:line="259" w:lineRule="auto"/>
    </w:pPr>
  </w:style>
  <w:style w:type="paragraph" w:styleId="Nadpis9">
    <w:name w:val="heading 9"/>
    <w:basedOn w:val="Normln"/>
    <w:next w:val="Normln"/>
    <w:link w:val="Nadpis9Char"/>
    <w:uiPriority w:val="9"/>
    <w:qFormat/>
    <w:rsid w:val="00466B8C"/>
    <w:pPr>
      <w:keepNext/>
      <w:spacing w:after="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723EF"/>
  </w:style>
  <w:style w:type="character" w:customStyle="1" w:styleId="ZpatChar">
    <w:name w:val="Zápatí Char"/>
    <w:basedOn w:val="Standardnpsmoodstavce"/>
    <w:link w:val="Zpat1"/>
    <w:uiPriority w:val="99"/>
    <w:qFormat/>
    <w:rsid w:val="006723E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3F9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87E34"/>
    <w:rPr>
      <w:rFonts w:eastAsia="Calibri" w:cs="Calibri"/>
    </w:rPr>
  </w:style>
  <w:style w:type="character" w:customStyle="1" w:styleId="ListLabel2">
    <w:name w:val="ListLabel 2"/>
    <w:qFormat/>
    <w:rsid w:val="00187E34"/>
    <w:rPr>
      <w:rFonts w:cs="Courier New"/>
    </w:rPr>
  </w:style>
  <w:style w:type="character" w:customStyle="1" w:styleId="ListLabel3">
    <w:name w:val="ListLabel 3"/>
    <w:qFormat/>
    <w:rsid w:val="00187E34"/>
    <w:rPr>
      <w:rFonts w:cs="Courier New"/>
    </w:rPr>
  </w:style>
  <w:style w:type="character" w:customStyle="1" w:styleId="ListLabel4">
    <w:name w:val="ListLabel 4"/>
    <w:qFormat/>
    <w:rsid w:val="00187E34"/>
    <w:rPr>
      <w:rFonts w:cs="Courier New"/>
    </w:rPr>
  </w:style>
  <w:style w:type="character" w:customStyle="1" w:styleId="ListLabel5">
    <w:name w:val="ListLabel 5"/>
    <w:qFormat/>
    <w:rsid w:val="00187E34"/>
    <w:rPr>
      <w:rFonts w:cs="Courier New"/>
    </w:rPr>
  </w:style>
  <w:style w:type="character" w:customStyle="1" w:styleId="ListLabel6">
    <w:name w:val="ListLabel 6"/>
    <w:qFormat/>
    <w:rsid w:val="00187E34"/>
    <w:rPr>
      <w:rFonts w:cs="Courier New"/>
    </w:rPr>
  </w:style>
  <w:style w:type="character" w:customStyle="1" w:styleId="ListLabel7">
    <w:name w:val="ListLabel 7"/>
    <w:qFormat/>
    <w:rsid w:val="00187E34"/>
    <w:rPr>
      <w:rFonts w:cs="Courier New"/>
    </w:rPr>
  </w:style>
  <w:style w:type="paragraph" w:customStyle="1" w:styleId="Nadpis">
    <w:name w:val="Nadpis"/>
    <w:basedOn w:val="Normln"/>
    <w:next w:val="Zkladntext"/>
    <w:qFormat/>
    <w:rsid w:val="00187E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87E34"/>
    <w:pPr>
      <w:spacing w:after="140" w:line="288" w:lineRule="auto"/>
    </w:pPr>
  </w:style>
  <w:style w:type="paragraph" w:styleId="Seznam">
    <w:name w:val="List"/>
    <w:basedOn w:val="Zkladntext"/>
    <w:rsid w:val="00187E34"/>
    <w:rPr>
      <w:rFonts w:cs="Lucida Sans"/>
    </w:rPr>
  </w:style>
  <w:style w:type="paragraph" w:customStyle="1" w:styleId="Titulek1">
    <w:name w:val="Titulek1"/>
    <w:basedOn w:val="Normln"/>
    <w:qFormat/>
    <w:rsid w:val="00187E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87E34"/>
    <w:pPr>
      <w:suppressLineNumbers/>
    </w:pPr>
    <w:rPr>
      <w:rFonts w:cs="Lucida Sans"/>
    </w:rPr>
  </w:style>
  <w:style w:type="paragraph" w:customStyle="1" w:styleId="Zhlav1">
    <w:name w:val="Záhlaví1"/>
    <w:basedOn w:val="Normln"/>
    <w:link w:val="ZhlavChar"/>
    <w:uiPriority w:val="99"/>
    <w:unhideWhenUsed/>
    <w:rsid w:val="006723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6723E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3F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1"/>
    <w:uiPriority w:val="99"/>
    <w:unhideWhenUsed/>
    <w:rsid w:val="007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723B2A"/>
  </w:style>
  <w:style w:type="paragraph" w:styleId="Zpat">
    <w:name w:val="footer"/>
    <w:basedOn w:val="Normln"/>
    <w:link w:val="ZpatChar1"/>
    <w:uiPriority w:val="99"/>
    <w:unhideWhenUsed/>
    <w:rsid w:val="0072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723B2A"/>
  </w:style>
  <w:style w:type="character" w:customStyle="1" w:styleId="Nadpis9Char">
    <w:name w:val="Nadpis 9 Char"/>
    <w:basedOn w:val="Standardnpsmoodstavce"/>
    <w:link w:val="Nadpis9"/>
    <w:uiPriority w:val="9"/>
    <w:rsid w:val="00466B8C"/>
    <w:rPr>
      <w:rFonts w:ascii="Times New Roman" w:eastAsia="Times New Roman" w:hAnsi="Times New Roman" w:cs="Times New Roman"/>
      <w:b/>
      <w:sz w:val="28"/>
      <w:szCs w:val="20"/>
    </w:rPr>
  </w:style>
  <w:style w:type="character" w:styleId="Hypertextovodkaz">
    <w:name w:val="Hyperlink"/>
    <w:basedOn w:val="Standardnpsmoodstavce"/>
    <w:uiPriority w:val="99"/>
    <w:unhideWhenUsed/>
    <w:rsid w:val="0088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s.ostrovu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Kolmačková</dc:creator>
  <cp:lastModifiedBy>Vybíral Oldřich</cp:lastModifiedBy>
  <cp:revision>2</cp:revision>
  <cp:lastPrinted>2018-10-10T13:26:00Z</cp:lastPrinted>
  <dcterms:created xsi:type="dcterms:W3CDTF">2018-12-06T09:39:00Z</dcterms:created>
  <dcterms:modified xsi:type="dcterms:W3CDTF">2018-12-06T09:39:00Z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