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018" w:rsidRPr="00CB5E16" w:rsidRDefault="00AF4DF7" w:rsidP="00AF4DF7">
      <w:pPr>
        <w:ind w:right="-288"/>
        <w:rPr>
          <w:rFonts w:ascii="TimpaniHeavy" w:hAnsi="TimpaniHeavy"/>
          <w:b/>
          <w:sz w:val="52"/>
          <w:szCs w:val="5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612.35pt;margin-top:-17.95pt;width:131.25pt;height:70.4pt;z-index:251657728">
            <v:imagedata r:id="rId4" o:title="Logo divadla"/>
          </v:shape>
        </w:pict>
      </w:r>
      <w:r w:rsidR="00ED3A43" w:rsidRPr="00CB5E16">
        <w:rPr>
          <w:rFonts w:ascii="TimpaniHeavy" w:hAnsi="TimpaniHeavy"/>
          <w:b/>
          <w:sz w:val="52"/>
          <w:szCs w:val="52"/>
        </w:rPr>
        <w:t>Konkurz Brněnského Dětského Divadla</w:t>
      </w:r>
    </w:p>
    <w:p w:rsidR="00EF71E3" w:rsidRPr="007E3419" w:rsidRDefault="000D1513" w:rsidP="006E29F6">
      <w:pPr>
        <w:ind w:right="-288"/>
        <w:jc w:val="center"/>
        <w:rPr>
          <w:i/>
        </w:rPr>
      </w:pPr>
      <w:r w:rsidRPr="007E3419">
        <w:rPr>
          <w:i/>
        </w:rPr>
        <w:t>(Prosíme, oznámit ve všech třídách</w:t>
      </w:r>
      <w:r w:rsidR="00D138F5" w:rsidRPr="007E3419">
        <w:rPr>
          <w:i/>
        </w:rPr>
        <w:t>, vyvěsit na nástěnky</w:t>
      </w:r>
      <w:r w:rsidR="006E29F6" w:rsidRPr="007E3419">
        <w:rPr>
          <w:i/>
        </w:rPr>
        <w:t>.</w:t>
      </w:r>
      <w:r w:rsidRPr="007E3419">
        <w:rPr>
          <w:i/>
        </w:rPr>
        <w:t>)</w:t>
      </w:r>
    </w:p>
    <w:p w:rsidR="006E29F6" w:rsidRPr="006E29F6" w:rsidRDefault="00BD25D8" w:rsidP="00A70DFE">
      <w:pPr>
        <w:ind w:right="-337" w:firstLine="708"/>
        <w:jc w:val="both"/>
        <w:rPr>
          <w:b/>
        </w:rPr>
      </w:pPr>
      <w:r>
        <w:rPr>
          <w:noProof/>
        </w:rPr>
        <w:pict>
          <v:shape id="_x0000_s1029" type="#_x0000_t75" style="position:absolute;left:0;text-align:left;margin-left:-26.55pt;margin-top:10.3pt;width:395.9pt;height:263.95pt;z-index:-251660800">
            <v:imagedata r:id="rId5" o:title="BDD - dra_01 cb" blacklevel="22938f"/>
          </v:shape>
        </w:pict>
      </w:r>
    </w:p>
    <w:p w:rsidR="00C20A0E" w:rsidRPr="001F142F" w:rsidRDefault="00034113" w:rsidP="00B67457">
      <w:pPr>
        <w:ind w:right="-337" w:firstLine="708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Konkurz </w:t>
      </w:r>
      <w:r w:rsidR="005F0018" w:rsidRPr="001F142F">
        <w:rPr>
          <w:b/>
          <w:sz w:val="26"/>
          <w:szCs w:val="26"/>
        </w:rPr>
        <w:t>Brněnské</w:t>
      </w:r>
      <w:r>
        <w:rPr>
          <w:b/>
          <w:sz w:val="26"/>
          <w:szCs w:val="26"/>
        </w:rPr>
        <w:t>ho</w:t>
      </w:r>
      <w:r w:rsidR="005F0018" w:rsidRPr="001F142F">
        <w:rPr>
          <w:b/>
          <w:sz w:val="26"/>
          <w:szCs w:val="26"/>
        </w:rPr>
        <w:t xml:space="preserve"> Dětské</w:t>
      </w:r>
      <w:r>
        <w:rPr>
          <w:b/>
          <w:sz w:val="26"/>
          <w:szCs w:val="26"/>
        </w:rPr>
        <w:t>ho</w:t>
      </w:r>
      <w:r w:rsidR="005F0018" w:rsidRPr="001F142F">
        <w:rPr>
          <w:b/>
          <w:sz w:val="26"/>
          <w:szCs w:val="26"/>
        </w:rPr>
        <w:t xml:space="preserve"> Divadl</w:t>
      </w:r>
      <w:r>
        <w:rPr>
          <w:b/>
          <w:sz w:val="26"/>
          <w:szCs w:val="26"/>
        </w:rPr>
        <w:t>a</w:t>
      </w:r>
      <w:r w:rsidR="000A2CB8" w:rsidRPr="001F142F">
        <w:rPr>
          <w:b/>
          <w:sz w:val="26"/>
          <w:szCs w:val="26"/>
        </w:rPr>
        <w:t xml:space="preserve"> </w:t>
      </w:r>
      <w:r w:rsidR="004A279C" w:rsidRPr="001F142F">
        <w:rPr>
          <w:sz w:val="26"/>
          <w:szCs w:val="26"/>
        </w:rPr>
        <w:t>(</w:t>
      </w:r>
      <w:r w:rsidR="004A279C" w:rsidRPr="001F142F">
        <w:rPr>
          <w:b/>
          <w:sz w:val="26"/>
          <w:szCs w:val="26"/>
        </w:rPr>
        <w:t>BDD</w:t>
      </w:r>
      <w:r w:rsidR="004A279C" w:rsidRPr="001F142F">
        <w:rPr>
          <w:sz w:val="26"/>
          <w:szCs w:val="26"/>
        </w:rPr>
        <w:t>)</w:t>
      </w:r>
      <w:r w:rsidR="000A2CB8" w:rsidRPr="001F142F">
        <w:rPr>
          <w:sz w:val="26"/>
          <w:szCs w:val="26"/>
        </w:rPr>
        <w:t xml:space="preserve"> </w:t>
      </w:r>
      <w:r w:rsidR="00C06435">
        <w:rPr>
          <w:sz w:val="26"/>
          <w:szCs w:val="26"/>
        </w:rPr>
        <w:t>se uskuteční v neděli</w:t>
      </w:r>
      <w:r w:rsidR="001F142F">
        <w:rPr>
          <w:sz w:val="26"/>
          <w:szCs w:val="26"/>
        </w:rPr>
        <w:t xml:space="preserve"> </w:t>
      </w:r>
      <w:r w:rsidR="009E5491" w:rsidRPr="009E5491">
        <w:rPr>
          <w:b/>
          <w:sz w:val="26"/>
          <w:szCs w:val="26"/>
        </w:rPr>
        <w:t>27.</w:t>
      </w:r>
      <w:r w:rsidR="009E5491">
        <w:rPr>
          <w:sz w:val="26"/>
          <w:szCs w:val="26"/>
        </w:rPr>
        <w:t xml:space="preserve"> </w:t>
      </w:r>
      <w:r w:rsidR="009E5491">
        <w:rPr>
          <w:b/>
          <w:sz w:val="26"/>
          <w:szCs w:val="26"/>
        </w:rPr>
        <w:t>května</w:t>
      </w:r>
      <w:r w:rsidR="00160422" w:rsidRPr="001F142F">
        <w:rPr>
          <w:b/>
          <w:sz w:val="26"/>
          <w:szCs w:val="26"/>
        </w:rPr>
        <w:t xml:space="preserve"> 2018</w:t>
      </w:r>
      <w:r w:rsidR="009E5491">
        <w:rPr>
          <w:b/>
          <w:sz w:val="26"/>
          <w:szCs w:val="26"/>
        </w:rPr>
        <w:t xml:space="preserve"> od 9:00 do 16:00 hod. v prostorách sálu/auly Gymnázia Matyáše Lercha, Žižkova 55, Brno</w:t>
      </w:r>
      <w:r w:rsidR="009E5491" w:rsidRPr="00C56CDC">
        <w:rPr>
          <w:sz w:val="26"/>
          <w:szCs w:val="26"/>
        </w:rPr>
        <w:t>.</w:t>
      </w:r>
      <w:r w:rsidR="006B2D22" w:rsidRPr="001F142F">
        <w:rPr>
          <w:sz w:val="26"/>
          <w:szCs w:val="26"/>
        </w:rPr>
        <w:t xml:space="preserve"> </w:t>
      </w:r>
      <w:r w:rsidR="00160422" w:rsidRPr="001F142F">
        <w:rPr>
          <w:sz w:val="26"/>
          <w:szCs w:val="26"/>
        </w:rPr>
        <w:t xml:space="preserve">Konkurzu </w:t>
      </w:r>
      <w:r w:rsidR="004A279C" w:rsidRPr="001F142F">
        <w:rPr>
          <w:sz w:val="26"/>
          <w:szCs w:val="26"/>
        </w:rPr>
        <w:t>se</w:t>
      </w:r>
      <w:r w:rsidR="000A2CB8" w:rsidRPr="001F142F">
        <w:rPr>
          <w:sz w:val="26"/>
          <w:szCs w:val="26"/>
        </w:rPr>
        <w:t xml:space="preserve"> </w:t>
      </w:r>
      <w:r w:rsidR="004A279C" w:rsidRPr="001F142F">
        <w:rPr>
          <w:sz w:val="26"/>
          <w:szCs w:val="26"/>
        </w:rPr>
        <w:t>mohou</w:t>
      </w:r>
      <w:r w:rsidR="000A2CB8" w:rsidRPr="001F142F">
        <w:rPr>
          <w:sz w:val="26"/>
          <w:szCs w:val="26"/>
        </w:rPr>
        <w:t xml:space="preserve"> </w:t>
      </w:r>
      <w:r w:rsidR="004A279C" w:rsidRPr="001F142F">
        <w:rPr>
          <w:sz w:val="26"/>
          <w:szCs w:val="26"/>
        </w:rPr>
        <w:t>zúčastnit</w:t>
      </w:r>
      <w:r w:rsidR="000A2CB8" w:rsidRPr="001F142F">
        <w:rPr>
          <w:sz w:val="26"/>
          <w:szCs w:val="26"/>
        </w:rPr>
        <w:t xml:space="preserve"> </w:t>
      </w:r>
      <w:r w:rsidR="004A279C" w:rsidRPr="001F142F">
        <w:rPr>
          <w:sz w:val="26"/>
          <w:szCs w:val="26"/>
        </w:rPr>
        <w:t>děti</w:t>
      </w:r>
      <w:r w:rsidR="000A2CB8" w:rsidRPr="001F142F">
        <w:rPr>
          <w:sz w:val="26"/>
          <w:szCs w:val="26"/>
        </w:rPr>
        <w:t xml:space="preserve"> </w:t>
      </w:r>
      <w:r w:rsidR="004A279C" w:rsidRPr="001F142F">
        <w:rPr>
          <w:sz w:val="26"/>
          <w:szCs w:val="26"/>
        </w:rPr>
        <w:t>s</w:t>
      </w:r>
      <w:r w:rsidR="000A2CB8" w:rsidRPr="001F142F">
        <w:rPr>
          <w:sz w:val="26"/>
          <w:szCs w:val="26"/>
        </w:rPr>
        <w:t xml:space="preserve"> </w:t>
      </w:r>
      <w:r w:rsidR="004A279C" w:rsidRPr="001F142F">
        <w:rPr>
          <w:sz w:val="26"/>
          <w:szCs w:val="26"/>
        </w:rPr>
        <w:t>různými</w:t>
      </w:r>
      <w:r w:rsidR="000A2CB8" w:rsidRPr="001F142F">
        <w:rPr>
          <w:sz w:val="26"/>
          <w:szCs w:val="26"/>
        </w:rPr>
        <w:t xml:space="preserve"> </w:t>
      </w:r>
      <w:r w:rsidR="004A279C" w:rsidRPr="001F142F">
        <w:rPr>
          <w:sz w:val="26"/>
          <w:szCs w:val="26"/>
        </w:rPr>
        <w:t>zájmy ve věku</w:t>
      </w:r>
      <w:r w:rsidR="005D5F8D">
        <w:rPr>
          <w:sz w:val="26"/>
          <w:szCs w:val="26"/>
        </w:rPr>
        <w:t xml:space="preserve"> </w:t>
      </w:r>
      <w:r w:rsidR="004A279C" w:rsidRPr="001F142F">
        <w:rPr>
          <w:sz w:val="26"/>
          <w:szCs w:val="26"/>
        </w:rPr>
        <w:t>od 8 do 1</w:t>
      </w:r>
      <w:r w:rsidR="0000237C" w:rsidRPr="001F142F">
        <w:rPr>
          <w:sz w:val="26"/>
          <w:szCs w:val="26"/>
        </w:rPr>
        <w:t>5</w:t>
      </w:r>
      <w:r w:rsidR="004A279C" w:rsidRPr="001F142F">
        <w:rPr>
          <w:sz w:val="26"/>
          <w:szCs w:val="26"/>
        </w:rPr>
        <w:t xml:space="preserve"> let, resp. mládež do 18 let. </w:t>
      </w:r>
      <w:r w:rsidR="00FD4DFD" w:rsidRPr="001F142F">
        <w:rPr>
          <w:b/>
          <w:sz w:val="26"/>
          <w:szCs w:val="26"/>
        </w:rPr>
        <w:t>BDD</w:t>
      </w:r>
      <w:r w:rsidR="000A2CB8" w:rsidRPr="001F142F">
        <w:rPr>
          <w:b/>
          <w:sz w:val="26"/>
          <w:szCs w:val="26"/>
        </w:rPr>
        <w:t xml:space="preserve"> </w:t>
      </w:r>
      <w:r w:rsidR="00046F6B" w:rsidRPr="001F142F">
        <w:rPr>
          <w:sz w:val="26"/>
          <w:szCs w:val="26"/>
        </w:rPr>
        <w:t xml:space="preserve">od svého založení (r. 2009) </w:t>
      </w:r>
      <w:r w:rsidR="002317F1" w:rsidRPr="001F142F">
        <w:rPr>
          <w:sz w:val="26"/>
          <w:szCs w:val="26"/>
        </w:rPr>
        <w:t>doposud uvedlo</w:t>
      </w:r>
      <w:r w:rsidR="00C20A0E" w:rsidRPr="001F142F">
        <w:rPr>
          <w:sz w:val="26"/>
          <w:szCs w:val="26"/>
        </w:rPr>
        <w:t>,</w:t>
      </w:r>
      <w:r w:rsidR="00CF4132" w:rsidRPr="001F142F">
        <w:rPr>
          <w:sz w:val="26"/>
          <w:szCs w:val="26"/>
        </w:rPr>
        <w:t xml:space="preserve"> převážně v prostorách sklepní scény </w:t>
      </w:r>
      <w:r w:rsidR="00046F6B" w:rsidRPr="001F142F">
        <w:rPr>
          <w:sz w:val="26"/>
          <w:szCs w:val="26"/>
        </w:rPr>
        <w:t>D</w:t>
      </w:r>
      <w:r w:rsidR="00CF4132" w:rsidRPr="001F142F">
        <w:rPr>
          <w:sz w:val="26"/>
          <w:szCs w:val="26"/>
        </w:rPr>
        <w:t>ivadla Husa na provázku</w:t>
      </w:r>
      <w:r w:rsidR="00C20A0E" w:rsidRPr="001F142F">
        <w:rPr>
          <w:sz w:val="26"/>
          <w:szCs w:val="26"/>
        </w:rPr>
        <w:t>,</w:t>
      </w:r>
      <w:r w:rsidR="00CF4132" w:rsidRPr="001F142F">
        <w:rPr>
          <w:sz w:val="26"/>
          <w:szCs w:val="26"/>
        </w:rPr>
        <w:t xml:space="preserve"> </w:t>
      </w:r>
      <w:r w:rsidR="006443B1" w:rsidRPr="001F142F">
        <w:rPr>
          <w:sz w:val="26"/>
          <w:szCs w:val="26"/>
        </w:rPr>
        <w:t xml:space="preserve">mimo jiné, </w:t>
      </w:r>
      <w:r w:rsidR="00D8372B" w:rsidRPr="001F142F">
        <w:rPr>
          <w:sz w:val="26"/>
          <w:szCs w:val="26"/>
        </w:rPr>
        <w:t xml:space="preserve">tyto </w:t>
      </w:r>
      <w:r w:rsidR="00CF4132" w:rsidRPr="001F142F">
        <w:rPr>
          <w:sz w:val="26"/>
          <w:szCs w:val="26"/>
        </w:rPr>
        <w:t xml:space="preserve">inscenace: </w:t>
      </w:r>
    </w:p>
    <w:p w:rsidR="00C20A0E" w:rsidRPr="001F142F" w:rsidRDefault="00CF4132" w:rsidP="00B67457">
      <w:pPr>
        <w:ind w:right="-337" w:firstLine="708"/>
        <w:jc w:val="both"/>
        <w:rPr>
          <w:b/>
          <w:sz w:val="26"/>
          <w:szCs w:val="26"/>
        </w:rPr>
      </w:pPr>
      <w:r w:rsidRPr="001F142F">
        <w:rPr>
          <w:b/>
          <w:sz w:val="26"/>
          <w:szCs w:val="26"/>
        </w:rPr>
        <w:t>Baron Trenck</w:t>
      </w:r>
      <w:r w:rsidRPr="001F142F">
        <w:rPr>
          <w:sz w:val="26"/>
          <w:szCs w:val="26"/>
        </w:rPr>
        <w:t xml:space="preserve"> </w:t>
      </w:r>
      <w:r w:rsidR="00340338" w:rsidRPr="001F142F">
        <w:rPr>
          <w:sz w:val="26"/>
          <w:szCs w:val="26"/>
        </w:rPr>
        <w:t xml:space="preserve">     - </w:t>
      </w:r>
      <w:r w:rsidRPr="001F142F">
        <w:rPr>
          <w:sz w:val="26"/>
          <w:szCs w:val="26"/>
        </w:rPr>
        <w:t>starobrněnská pověst</w:t>
      </w:r>
      <w:r w:rsidR="00B67457" w:rsidRPr="001F142F">
        <w:rPr>
          <w:sz w:val="26"/>
          <w:szCs w:val="26"/>
        </w:rPr>
        <w:t>,</w:t>
      </w:r>
      <w:r w:rsidR="00C20A0E" w:rsidRPr="001F142F">
        <w:rPr>
          <w:sz w:val="26"/>
          <w:szCs w:val="26"/>
        </w:rPr>
        <w:t xml:space="preserve"> režie: Pavel Gejguš. </w:t>
      </w:r>
      <w:r w:rsidRPr="001F142F">
        <w:rPr>
          <w:b/>
          <w:sz w:val="26"/>
          <w:szCs w:val="26"/>
        </w:rPr>
        <w:t xml:space="preserve"> </w:t>
      </w:r>
    </w:p>
    <w:p w:rsidR="00C20A0E" w:rsidRPr="001F142F" w:rsidRDefault="00B67457" w:rsidP="00B67457">
      <w:pPr>
        <w:ind w:right="-337" w:firstLine="708"/>
        <w:jc w:val="both"/>
        <w:rPr>
          <w:sz w:val="26"/>
          <w:szCs w:val="26"/>
        </w:rPr>
      </w:pPr>
      <w:r w:rsidRPr="001F142F">
        <w:rPr>
          <w:noProof/>
          <w:sz w:val="26"/>
          <w:szCs w:val="26"/>
        </w:rPr>
        <w:pict>
          <v:shape id="_x0000_s1030" type="#_x0000_t75" style="position:absolute;left:0;text-align:left;margin-left:378.3pt;margin-top:.7pt;width:357.05pt;height:238.05pt;z-index:-251659776">
            <v:imagedata r:id="rId6" o:title="BDD - dra_07 cb" blacklevel="22938f"/>
          </v:shape>
        </w:pict>
      </w:r>
      <w:r w:rsidR="00CF4132" w:rsidRPr="001F142F">
        <w:rPr>
          <w:b/>
          <w:sz w:val="26"/>
          <w:szCs w:val="26"/>
        </w:rPr>
        <w:t>Lesní láska</w:t>
      </w:r>
      <w:r w:rsidR="00CF4132" w:rsidRPr="001F142F">
        <w:rPr>
          <w:sz w:val="26"/>
          <w:szCs w:val="26"/>
        </w:rPr>
        <w:t xml:space="preserve"> </w:t>
      </w:r>
      <w:r w:rsidR="00C20A0E" w:rsidRPr="001F142F">
        <w:rPr>
          <w:sz w:val="26"/>
          <w:szCs w:val="26"/>
        </w:rPr>
        <w:t xml:space="preserve">     </w:t>
      </w:r>
      <w:r w:rsidR="00340338" w:rsidRPr="001F142F">
        <w:rPr>
          <w:sz w:val="26"/>
          <w:szCs w:val="26"/>
        </w:rPr>
        <w:t xml:space="preserve">     - </w:t>
      </w:r>
      <w:r w:rsidR="00C20A0E" w:rsidRPr="001F142F">
        <w:rPr>
          <w:sz w:val="26"/>
          <w:szCs w:val="26"/>
        </w:rPr>
        <w:t xml:space="preserve">scénář </w:t>
      </w:r>
      <w:r w:rsidR="00CF4132" w:rsidRPr="001F142F">
        <w:rPr>
          <w:sz w:val="26"/>
          <w:szCs w:val="26"/>
        </w:rPr>
        <w:t>Milan Uhde</w:t>
      </w:r>
      <w:r w:rsidR="00C20A0E" w:rsidRPr="001F142F">
        <w:rPr>
          <w:sz w:val="26"/>
          <w:szCs w:val="26"/>
        </w:rPr>
        <w:t>, hudba Miloš Štědroň</w:t>
      </w:r>
      <w:r w:rsidRPr="001F142F">
        <w:rPr>
          <w:sz w:val="26"/>
          <w:szCs w:val="26"/>
        </w:rPr>
        <w:t>,</w:t>
      </w:r>
      <w:r w:rsidR="00340338" w:rsidRPr="001F142F">
        <w:rPr>
          <w:sz w:val="26"/>
          <w:szCs w:val="26"/>
        </w:rPr>
        <w:t xml:space="preserve"> </w:t>
      </w:r>
      <w:r w:rsidR="00C20A0E" w:rsidRPr="001F142F">
        <w:rPr>
          <w:sz w:val="26"/>
          <w:szCs w:val="26"/>
        </w:rPr>
        <w:t xml:space="preserve">režie: Simona </w:t>
      </w:r>
      <w:proofErr w:type="spellStart"/>
      <w:r w:rsidR="00C20A0E" w:rsidRPr="001F142F">
        <w:rPr>
          <w:sz w:val="26"/>
          <w:szCs w:val="26"/>
        </w:rPr>
        <w:t>Nyitrayová</w:t>
      </w:r>
      <w:proofErr w:type="spellEnd"/>
      <w:r w:rsidR="00C20A0E" w:rsidRPr="001F142F">
        <w:rPr>
          <w:sz w:val="26"/>
          <w:szCs w:val="26"/>
        </w:rPr>
        <w:t xml:space="preserve">.  </w:t>
      </w:r>
    </w:p>
    <w:p w:rsidR="00340338" w:rsidRPr="001F142F" w:rsidRDefault="00C20A0E" w:rsidP="00B67457">
      <w:pPr>
        <w:ind w:right="-337" w:firstLine="708"/>
        <w:jc w:val="both"/>
        <w:rPr>
          <w:sz w:val="26"/>
          <w:szCs w:val="26"/>
        </w:rPr>
      </w:pPr>
      <w:proofErr w:type="spellStart"/>
      <w:r w:rsidRPr="001F142F">
        <w:rPr>
          <w:b/>
          <w:sz w:val="26"/>
          <w:szCs w:val="26"/>
        </w:rPr>
        <w:t>Sachsiáda</w:t>
      </w:r>
      <w:proofErr w:type="spellEnd"/>
      <w:r w:rsidRPr="001F142F">
        <w:rPr>
          <w:sz w:val="26"/>
          <w:szCs w:val="26"/>
        </w:rPr>
        <w:t xml:space="preserve">        </w:t>
      </w:r>
      <w:r w:rsidR="00340338" w:rsidRPr="001F142F">
        <w:rPr>
          <w:sz w:val="26"/>
          <w:szCs w:val="26"/>
        </w:rPr>
        <w:t xml:space="preserve">     - </w:t>
      </w:r>
      <w:r w:rsidRPr="001F142F">
        <w:rPr>
          <w:sz w:val="26"/>
          <w:szCs w:val="26"/>
        </w:rPr>
        <w:t xml:space="preserve">středověké frašky, Hans </w:t>
      </w:r>
      <w:proofErr w:type="spellStart"/>
      <w:r w:rsidRPr="001F142F">
        <w:rPr>
          <w:sz w:val="26"/>
          <w:szCs w:val="26"/>
        </w:rPr>
        <w:t>Sach</w:t>
      </w:r>
      <w:r w:rsidR="00E52635" w:rsidRPr="001F142F">
        <w:rPr>
          <w:sz w:val="26"/>
          <w:szCs w:val="26"/>
        </w:rPr>
        <w:t>s</w:t>
      </w:r>
      <w:proofErr w:type="spellEnd"/>
      <w:r w:rsidR="00B67457" w:rsidRPr="001F142F">
        <w:rPr>
          <w:sz w:val="26"/>
          <w:szCs w:val="26"/>
        </w:rPr>
        <w:t xml:space="preserve">, </w:t>
      </w:r>
      <w:r w:rsidRPr="001F142F">
        <w:rPr>
          <w:sz w:val="26"/>
          <w:szCs w:val="26"/>
        </w:rPr>
        <w:t xml:space="preserve">režie: Vítězslav Větrovec. </w:t>
      </w:r>
    </w:p>
    <w:p w:rsidR="00340338" w:rsidRPr="001F142F" w:rsidRDefault="002317F1" w:rsidP="00B67457">
      <w:pPr>
        <w:ind w:right="-337" w:firstLine="708"/>
        <w:jc w:val="both"/>
        <w:rPr>
          <w:sz w:val="26"/>
          <w:szCs w:val="26"/>
        </w:rPr>
      </w:pPr>
      <w:r w:rsidRPr="001F142F">
        <w:rPr>
          <w:b/>
          <w:sz w:val="26"/>
          <w:szCs w:val="26"/>
        </w:rPr>
        <w:t xml:space="preserve">Chudák </w:t>
      </w:r>
      <w:proofErr w:type="spellStart"/>
      <w:r w:rsidRPr="001F142F">
        <w:rPr>
          <w:b/>
          <w:sz w:val="26"/>
          <w:szCs w:val="26"/>
        </w:rPr>
        <w:t>Choma</w:t>
      </w:r>
      <w:proofErr w:type="spellEnd"/>
      <w:r w:rsidRPr="001F142F">
        <w:rPr>
          <w:b/>
          <w:sz w:val="26"/>
          <w:szCs w:val="26"/>
        </w:rPr>
        <w:t xml:space="preserve"> a víčkový Vij </w:t>
      </w:r>
      <w:r w:rsidRPr="001F142F">
        <w:rPr>
          <w:sz w:val="26"/>
          <w:szCs w:val="26"/>
        </w:rPr>
        <w:t>-</w:t>
      </w:r>
      <w:r w:rsidRPr="001F142F">
        <w:rPr>
          <w:b/>
          <w:sz w:val="26"/>
          <w:szCs w:val="26"/>
        </w:rPr>
        <w:t xml:space="preserve"> </w:t>
      </w:r>
      <w:r w:rsidRPr="001F142F">
        <w:rPr>
          <w:sz w:val="26"/>
          <w:szCs w:val="26"/>
        </w:rPr>
        <w:t>podle povídky N. V. Gogola. Scénář a režie</w:t>
      </w:r>
      <w:r w:rsidR="00996C13" w:rsidRPr="001F142F">
        <w:rPr>
          <w:sz w:val="26"/>
          <w:szCs w:val="26"/>
        </w:rPr>
        <w:t>:</w:t>
      </w:r>
      <w:r w:rsidRPr="001F142F">
        <w:rPr>
          <w:sz w:val="26"/>
          <w:szCs w:val="26"/>
        </w:rPr>
        <w:t xml:space="preserve"> Simona </w:t>
      </w:r>
      <w:proofErr w:type="spellStart"/>
      <w:r w:rsidRPr="001F142F">
        <w:rPr>
          <w:sz w:val="26"/>
          <w:szCs w:val="26"/>
        </w:rPr>
        <w:t>Nyitrayová</w:t>
      </w:r>
      <w:proofErr w:type="spellEnd"/>
      <w:r w:rsidRPr="001F142F">
        <w:rPr>
          <w:sz w:val="26"/>
          <w:szCs w:val="26"/>
        </w:rPr>
        <w:t>.</w:t>
      </w:r>
    </w:p>
    <w:p w:rsidR="002317F1" w:rsidRPr="001F142F" w:rsidRDefault="002317F1" w:rsidP="00B67457">
      <w:pPr>
        <w:ind w:right="-337" w:firstLine="708"/>
        <w:jc w:val="both"/>
        <w:rPr>
          <w:sz w:val="26"/>
          <w:szCs w:val="26"/>
        </w:rPr>
      </w:pPr>
      <w:r w:rsidRPr="001F142F">
        <w:rPr>
          <w:b/>
          <w:sz w:val="26"/>
          <w:szCs w:val="26"/>
        </w:rPr>
        <w:t xml:space="preserve">Rozhádaná abeceda </w:t>
      </w:r>
      <w:r w:rsidRPr="001F142F">
        <w:rPr>
          <w:sz w:val="26"/>
          <w:szCs w:val="26"/>
        </w:rPr>
        <w:t>- o šikaně na ZŠ. Scénář</w:t>
      </w:r>
      <w:r w:rsidR="00F51AE0" w:rsidRPr="001F142F">
        <w:rPr>
          <w:sz w:val="26"/>
          <w:szCs w:val="26"/>
        </w:rPr>
        <w:t xml:space="preserve"> a režie</w:t>
      </w:r>
      <w:r w:rsidRPr="001F142F">
        <w:rPr>
          <w:sz w:val="26"/>
          <w:szCs w:val="26"/>
        </w:rPr>
        <w:t xml:space="preserve"> Michaela Rotterová.</w:t>
      </w:r>
    </w:p>
    <w:p w:rsidR="00693F63" w:rsidRPr="001F142F" w:rsidRDefault="006443B1" w:rsidP="00693F63">
      <w:pPr>
        <w:ind w:right="-337" w:firstLine="708"/>
        <w:jc w:val="both"/>
        <w:rPr>
          <w:sz w:val="26"/>
          <w:szCs w:val="26"/>
        </w:rPr>
      </w:pPr>
      <w:r w:rsidRPr="001F142F">
        <w:rPr>
          <w:b/>
          <w:sz w:val="26"/>
          <w:szCs w:val="26"/>
        </w:rPr>
        <w:t>Bajky dell´arte</w:t>
      </w:r>
      <w:r w:rsidRPr="001F142F">
        <w:rPr>
          <w:sz w:val="26"/>
          <w:szCs w:val="26"/>
        </w:rPr>
        <w:t xml:space="preserve"> </w:t>
      </w:r>
      <w:r w:rsidR="001F142F" w:rsidRPr="001F142F">
        <w:rPr>
          <w:sz w:val="26"/>
          <w:szCs w:val="26"/>
        </w:rPr>
        <w:t>-</w:t>
      </w:r>
      <w:r w:rsidRPr="001F142F">
        <w:rPr>
          <w:sz w:val="26"/>
          <w:szCs w:val="26"/>
        </w:rPr>
        <w:t xml:space="preserve"> moudra, která stále platí</w:t>
      </w:r>
      <w:r w:rsidR="00BE57AD">
        <w:rPr>
          <w:sz w:val="26"/>
          <w:szCs w:val="26"/>
        </w:rPr>
        <w:t>,</w:t>
      </w:r>
      <w:r w:rsidR="00F51AE0" w:rsidRPr="001F142F">
        <w:rPr>
          <w:sz w:val="26"/>
          <w:szCs w:val="26"/>
        </w:rPr>
        <w:t xml:space="preserve"> </w:t>
      </w:r>
      <w:r w:rsidR="00BE57AD">
        <w:rPr>
          <w:sz w:val="26"/>
          <w:szCs w:val="26"/>
        </w:rPr>
        <w:t>r</w:t>
      </w:r>
      <w:r w:rsidR="00F51AE0" w:rsidRPr="001F142F">
        <w:rPr>
          <w:sz w:val="26"/>
          <w:szCs w:val="26"/>
        </w:rPr>
        <w:t>ežie Aleš Kučera.</w:t>
      </w:r>
    </w:p>
    <w:p w:rsidR="00693F63" w:rsidRPr="001F142F" w:rsidRDefault="006B2D22" w:rsidP="00693F63">
      <w:pPr>
        <w:ind w:right="-337" w:firstLine="708"/>
        <w:jc w:val="both"/>
        <w:rPr>
          <w:sz w:val="26"/>
          <w:szCs w:val="26"/>
        </w:rPr>
      </w:pPr>
      <w:r w:rsidRPr="001F142F">
        <w:rPr>
          <w:b/>
          <w:sz w:val="26"/>
          <w:szCs w:val="26"/>
        </w:rPr>
        <w:t>Proměny divadla</w:t>
      </w:r>
      <w:r w:rsidRPr="001F142F">
        <w:rPr>
          <w:sz w:val="26"/>
          <w:szCs w:val="26"/>
        </w:rPr>
        <w:t xml:space="preserve"> </w:t>
      </w:r>
      <w:r w:rsidR="001F142F" w:rsidRPr="001F142F">
        <w:rPr>
          <w:sz w:val="26"/>
          <w:szCs w:val="26"/>
        </w:rPr>
        <w:t>-</w:t>
      </w:r>
      <w:r w:rsidRPr="001F142F">
        <w:rPr>
          <w:sz w:val="26"/>
          <w:szCs w:val="26"/>
        </w:rPr>
        <w:t xml:space="preserve"> procházka historií divadla od rituálu až po happening</w:t>
      </w:r>
      <w:r w:rsidR="00BE57AD">
        <w:rPr>
          <w:sz w:val="26"/>
          <w:szCs w:val="26"/>
        </w:rPr>
        <w:t>,</w:t>
      </w:r>
      <w:r w:rsidR="001F142F" w:rsidRPr="001F142F">
        <w:rPr>
          <w:sz w:val="26"/>
          <w:szCs w:val="26"/>
        </w:rPr>
        <w:t xml:space="preserve"> </w:t>
      </w:r>
      <w:r w:rsidR="00BE57AD">
        <w:rPr>
          <w:sz w:val="26"/>
          <w:szCs w:val="26"/>
        </w:rPr>
        <w:t>r</w:t>
      </w:r>
      <w:r w:rsidR="001F142F" w:rsidRPr="001F142F">
        <w:rPr>
          <w:sz w:val="26"/>
          <w:szCs w:val="26"/>
        </w:rPr>
        <w:t xml:space="preserve">ežie Denisa Daňková a Eva </w:t>
      </w:r>
      <w:proofErr w:type="spellStart"/>
      <w:r w:rsidR="001F142F" w:rsidRPr="001F142F">
        <w:rPr>
          <w:sz w:val="26"/>
          <w:szCs w:val="26"/>
        </w:rPr>
        <w:t>Lietavová</w:t>
      </w:r>
      <w:proofErr w:type="spellEnd"/>
      <w:r w:rsidR="001F142F" w:rsidRPr="001F142F">
        <w:rPr>
          <w:sz w:val="26"/>
          <w:szCs w:val="26"/>
        </w:rPr>
        <w:t>.</w:t>
      </w:r>
    </w:p>
    <w:p w:rsidR="006B2D22" w:rsidRPr="001F142F" w:rsidRDefault="006B2D22" w:rsidP="006B2D22">
      <w:pPr>
        <w:ind w:right="-337" w:firstLine="708"/>
        <w:jc w:val="both"/>
        <w:rPr>
          <w:sz w:val="26"/>
          <w:szCs w:val="26"/>
        </w:rPr>
      </w:pPr>
      <w:r w:rsidRPr="001F142F">
        <w:rPr>
          <w:b/>
          <w:sz w:val="26"/>
          <w:szCs w:val="26"/>
        </w:rPr>
        <w:t>A co já? (Detektor kámošů)</w:t>
      </w:r>
      <w:r w:rsidRPr="001F142F">
        <w:rPr>
          <w:sz w:val="26"/>
          <w:szCs w:val="26"/>
        </w:rPr>
        <w:t xml:space="preserve"> </w:t>
      </w:r>
      <w:r w:rsidR="001F142F">
        <w:rPr>
          <w:sz w:val="26"/>
          <w:szCs w:val="26"/>
        </w:rPr>
        <w:t>-</w:t>
      </w:r>
      <w:r w:rsidRPr="001F142F">
        <w:rPr>
          <w:sz w:val="26"/>
          <w:szCs w:val="26"/>
        </w:rPr>
        <w:t xml:space="preserve"> trochu absurdní příběh o dosahu sociálních médií</w:t>
      </w:r>
      <w:r w:rsidR="00BE57AD">
        <w:rPr>
          <w:sz w:val="26"/>
          <w:szCs w:val="26"/>
        </w:rPr>
        <w:t>,</w:t>
      </w:r>
      <w:r w:rsidR="001F142F" w:rsidRPr="001F142F">
        <w:rPr>
          <w:sz w:val="26"/>
          <w:szCs w:val="26"/>
        </w:rPr>
        <w:t xml:space="preserve"> </w:t>
      </w:r>
      <w:r w:rsidR="00BE57AD">
        <w:rPr>
          <w:sz w:val="26"/>
          <w:szCs w:val="26"/>
        </w:rPr>
        <w:t>r</w:t>
      </w:r>
      <w:r w:rsidR="001F142F" w:rsidRPr="001F142F">
        <w:rPr>
          <w:sz w:val="26"/>
          <w:szCs w:val="26"/>
        </w:rPr>
        <w:t xml:space="preserve">ežie Eva </w:t>
      </w:r>
      <w:proofErr w:type="spellStart"/>
      <w:r w:rsidR="001F142F" w:rsidRPr="001F142F">
        <w:rPr>
          <w:sz w:val="26"/>
          <w:szCs w:val="26"/>
        </w:rPr>
        <w:t>Lietavová</w:t>
      </w:r>
      <w:proofErr w:type="spellEnd"/>
      <w:r w:rsidR="001F142F" w:rsidRPr="001F142F">
        <w:rPr>
          <w:sz w:val="26"/>
          <w:szCs w:val="26"/>
        </w:rPr>
        <w:t xml:space="preserve">. </w:t>
      </w:r>
    </w:p>
    <w:p w:rsidR="006B2D22" w:rsidRPr="001F142F" w:rsidRDefault="006B2D22" w:rsidP="006B2D22">
      <w:pPr>
        <w:ind w:right="-337" w:firstLine="708"/>
        <w:jc w:val="both"/>
        <w:rPr>
          <w:sz w:val="26"/>
          <w:szCs w:val="26"/>
        </w:rPr>
      </w:pPr>
      <w:r w:rsidRPr="001F142F">
        <w:rPr>
          <w:b/>
          <w:sz w:val="26"/>
          <w:szCs w:val="26"/>
        </w:rPr>
        <w:t>To už je můj osud</w:t>
      </w:r>
      <w:r w:rsidR="001F142F" w:rsidRPr="001F142F">
        <w:rPr>
          <w:sz w:val="26"/>
          <w:szCs w:val="26"/>
        </w:rPr>
        <w:t xml:space="preserve"> - o problémech dospívání, o vztazích mezi dětmi, rodiči a učiteli</w:t>
      </w:r>
      <w:r w:rsidR="00BE57AD">
        <w:rPr>
          <w:sz w:val="26"/>
          <w:szCs w:val="26"/>
        </w:rPr>
        <w:t>,</w:t>
      </w:r>
      <w:r w:rsidR="001F142F" w:rsidRPr="001F142F">
        <w:rPr>
          <w:sz w:val="26"/>
          <w:szCs w:val="26"/>
        </w:rPr>
        <w:t xml:space="preserve"> </w:t>
      </w:r>
      <w:r w:rsidR="00BE57AD">
        <w:rPr>
          <w:sz w:val="26"/>
          <w:szCs w:val="26"/>
        </w:rPr>
        <w:t>r</w:t>
      </w:r>
      <w:r w:rsidR="001F142F" w:rsidRPr="001F142F">
        <w:rPr>
          <w:sz w:val="26"/>
          <w:szCs w:val="26"/>
        </w:rPr>
        <w:t>ežie Denisa Daňková.</w:t>
      </w:r>
    </w:p>
    <w:p w:rsidR="00D8372B" w:rsidRPr="001F142F" w:rsidRDefault="00FD4DFD" w:rsidP="007E3419">
      <w:pPr>
        <w:ind w:right="-337" w:firstLine="708"/>
        <w:jc w:val="both"/>
        <w:rPr>
          <w:sz w:val="26"/>
          <w:szCs w:val="26"/>
        </w:rPr>
      </w:pPr>
      <w:r w:rsidRPr="001F142F">
        <w:rPr>
          <w:b/>
          <w:sz w:val="26"/>
          <w:szCs w:val="26"/>
        </w:rPr>
        <w:t>BDD</w:t>
      </w:r>
      <w:r w:rsidR="0053621A" w:rsidRPr="001F142F">
        <w:rPr>
          <w:sz w:val="26"/>
          <w:szCs w:val="26"/>
        </w:rPr>
        <w:t xml:space="preserve"> je d</w:t>
      </w:r>
      <w:r w:rsidR="00BF2320" w:rsidRPr="001F142F">
        <w:rPr>
          <w:sz w:val="26"/>
          <w:szCs w:val="26"/>
        </w:rPr>
        <w:t>ětský divadelní soubor</w:t>
      </w:r>
      <w:r w:rsidRPr="001F142F">
        <w:rPr>
          <w:sz w:val="26"/>
          <w:szCs w:val="26"/>
        </w:rPr>
        <w:t>, kter</w:t>
      </w:r>
      <w:r w:rsidR="00BF2320" w:rsidRPr="001F142F">
        <w:rPr>
          <w:sz w:val="26"/>
          <w:szCs w:val="26"/>
        </w:rPr>
        <w:t>ý</w:t>
      </w:r>
      <w:r w:rsidRPr="001F142F">
        <w:rPr>
          <w:sz w:val="26"/>
          <w:szCs w:val="26"/>
        </w:rPr>
        <w:t xml:space="preserve"> se ve všech oblastech své výchovně</w:t>
      </w:r>
      <w:r w:rsidR="000C5F52" w:rsidRPr="001F142F">
        <w:rPr>
          <w:sz w:val="26"/>
          <w:szCs w:val="26"/>
        </w:rPr>
        <w:t xml:space="preserve"> </w:t>
      </w:r>
      <w:r w:rsidRPr="001F142F">
        <w:rPr>
          <w:sz w:val="26"/>
          <w:szCs w:val="26"/>
        </w:rPr>
        <w:t>uměleck</w:t>
      </w:r>
      <w:r w:rsidR="000C5F52" w:rsidRPr="001F142F">
        <w:rPr>
          <w:sz w:val="26"/>
          <w:szCs w:val="26"/>
        </w:rPr>
        <w:t>o</w:t>
      </w:r>
      <w:r w:rsidRPr="001F142F">
        <w:rPr>
          <w:sz w:val="26"/>
          <w:szCs w:val="26"/>
        </w:rPr>
        <w:t xml:space="preserve">-dramatické činnosti zaměřuje na aktivní zapojení dětí různého věku již od samého počátku přípravy </w:t>
      </w:r>
      <w:r w:rsidR="002E678B" w:rsidRPr="001F142F">
        <w:rPr>
          <w:sz w:val="26"/>
          <w:szCs w:val="26"/>
        </w:rPr>
        <w:t>každé jednotlivé divadelní inscenace</w:t>
      </w:r>
      <w:r w:rsidR="003A76E1" w:rsidRPr="001F142F">
        <w:rPr>
          <w:sz w:val="26"/>
          <w:szCs w:val="26"/>
        </w:rPr>
        <w:t xml:space="preserve">. </w:t>
      </w:r>
      <w:r w:rsidR="003A76E1" w:rsidRPr="001F142F">
        <w:rPr>
          <w:b/>
          <w:sz w:val="26"/>
          <w:szCs w:val="26"/>
        </w:rPr>
        <w:t>Děti, které konkurzem úspěšně projdou</w:t>
      </w:r>
      <w:r w:rsidR="00553480" w:rsidRPr="001F142F">
        <w:rPr>
          <w:b/>
          <w:sz w:val="26"/>
          <w:szCs w:val="26"/>
        </w:rPr>
        <w:t>,</w:t>
      </w:r>
      <w:r w:rsidR="006C492A" w:rsidRPr="001F142F">
        <w:rPr>
          <w:b/>
          <w:sz w:val="26"/>
          <w:szCs w:val="26"/>
        </w:rPr>
        <w:t xml:space="preserve"> se mohou již zúčastnit L</w:t>
      </w:r>
      <w:r w:rsidR="003A76E1" w:rsidRPr="001F142F">
        <w:rPr>
          <w:b/>
          <w:sz w:val="26"/>
          <w:szCs w:val="26"/>
        </w:rPr>
        <w:t>etního soustředění BDD 201</w:t>
      </w:r>
      <w:r w:rsidR="00A40C73" w:rsidRPr="001F142F">
        <w:rPr>
          <w:b/>
          <w:sz w:val="26"/>
          <w:szCs w:val="26"/>
        </w:rPr>
        <w:t>8</w:t>
      </w:r>
      <w:r w:rsidR="003A76E1" w:rsidRPr="001F142F">
        <w:rPr>
          <w:sz w:val="26"/>
          <w:szCs w:val="26"/>
        </w:rPr>
        <w:t xml:space="preserve"> v termínu </w:t>
      </w:r>
      <w:r w:rsidR="003A76E1" w:rsidRPr="001F142F">
        <w:rPr>
          <w:b/>
          <w:sz w:val="26"/>
          <w:szCs w:val="26"/>
        </w:rPr>
        <w:t xml:space="preserve">od </w:t>
      </w:r>
      <w:r w:rsidR="00A40C73" w:rsidRPr="001F142F">
        <w:rPr>
          <w:b/>
          <w:sz w:val="26"/>
          <w:szCs w:val="26"/>
        </w:rPr>
        <w:t>12</w:t>
      </w:r>
      <w:r w:rsidR="00340338" w:rsidRPr="001F142F">
        <w:rPr>
          <w:b/>
          <w:sz w:val="26"/>
          <w:szCs w:val="26"/>
        </w:rPr>
        <w:t>.</w:t>
      </w:r>
      <w:r w:rsidR="00A40C73" w:rsidRPr="001F142F">
        <w:rPr>
          <w:b/>
          <w:sz w:val="26"/>
          <w:szCs w:val="26"/>
        </w:rPr>
        <w:t xml:space="preserve"> 8</w:t>
      </w:r>
      <w:r w:rsidR="00371580" w:rsidRPr="001F142F">
        <w:rPr>
          <w:b/>
          <w:sz w:val="26"/>
          <w:szCs w:val="26"/>
        </w:rPr>
        <w:t>.</w:t>
      </w:r>
      <w:r w:rsidR="00A40C73" w:rsidRPr="001F142F">
        <w:rPr>
          <w:b/>
          <w:sz w:val="26"/>
          <w:szCs w:val="26"/>
        </w:rPr>
        <w:t xml:space="preserve"> </w:t>
      </w:r>
      <w:r w:rsidR="003A76E1" w:rsidRPr="001F142F">
        <w:rPr>
          <w:b/>
          <w:sz w:val="26"/>
          <w:szCs w:val="26"/>
        </w:rPr>
        <w:t xml:space="preserve">do </w:t>
      </w:r>
      <w:r w:rsidR="00A40C73" w:rsidRPr="001F142F">
        <w:rPr>
          <w:b/>
          <w:sz w:val="26"/>
          <w:szCs w:val="26"/>
        </w:rPr>
        <w:t>26</w:t>
      </w:r>
      <w:r w:rsidR="003A76E1" w:rsidRPr="001F142F">
        <w:rPr>
          <w:b/>
          <w:sz w:val="26"/>
          <w:szCs w:val="26"/>
        </w:rPr>
        <w:t>.</w:t>
      </w:r>
      <w:r w:rsidR="00A40C73" w:rsidRPr="001F142F">
        <w:rPr>
          <w:b/>
          <w:sz w:val="26"/>
          <w:szCs w:val="26"/>
        </w:rPr>
        <w:t xml:space="preserve"> </w:t>
      </w:r>
      <w:r w:rsidR="00996C13" w:rsidRPr="001F142F">
        <w:rPr>
          <w:b/>
          <w:sz w:val="26"/>
          <w:szCs w:val="26"/>
        </w:rPr>
        <w:t>8</w:t>
      </w:r>
      <w:r w:rsidR="003A76E1" w:rsidRPr="001F142F">
        <w:rPr>
          <w:b/>
          <w:sz w:val="26"/>
          <w:szCs w:val="26"/>
        </w:rPr>
        <w:t>.</w:t>
      </w:r>
      <w:r w:rsidR="00A40C73" w:rsidRPr="001F142F">
        <w:rPr>
          <w:b/>
          <w:sz w:val="26"/>
          <w:szCs w:val="26"/>
        </w:rPr>
        <w:t xml:space="preserve"> </w:t>
      </w:r>
      <w:r w:rsidR="003A76E1" w:rsidRPr="001F142F">
        <w:rPr>
          <w:b/>
          <w:sz w:val="26"/>
          <w:szCs w:val="26"/>
        </w:rPr>
        <w:t>201</w:t>
      </w:r>
      <w:r w:rsidR="00A40C73" w:rsidRPr="001F142F">
        <w:rPr>
          <w:b/>
          <w:sz w:val="26"/>
          <w:szCs w:val="26"/>
        </w:rPr>
        <w:t>8</w:t>
      </w:r>
      <w:r w:rsidR="008A3A84" w:rsidRPr="001F142F">
        <w:rPr>
          <w:sz w:val="26"/>
          <w:szCs w:val="26"/>
        </w:rPr>
        <w:t xml:space="preserve"> </w:t>
      </w:r>
      <w:r w:rsidR="00DA2D03">
        <w:rPr>
          <w:sz w:val="26"/>
          <w:szCs w:val="26"/>
        </w:rPr>
        <w:t>(</w:t>
      </w:r>
      <w:r w:rsidR="000C5F52" w:rsidRPr="001F142F">
        <w:rPr>
          <w:sz w:val="26"/>
          <w:szCs w:val="26"/>
        </w:rPr>
        <w:t>RS Hálův mlýn</w:t>
      </w:r>
      <w:r w:rsidR="00DA2D03">
        <w:rPr>
          <w:sz w:val="26"/>
          <w:szCs w:val="26"/>
        </w:rPr>
        <w:t>)</w:t>
      </w:r>
      <w:r w:rsidR="008A3A84" w:rsidRPr="001F142F">
        <w:rPr>
          <w:sz w:val="26"/>
          <w:szCs w:val="26"/>
        </w:rPr>
        <w:t>.</w:t>
      </w:r>
    </w:p>
    <w:p w:rsidR="00FD4DFD" w:rsidRPr="001F142F" w:rsidRDefault="00FD4DFD" w:rsidP="00B67457">
      <w:pPr>
        <w:ind w:right="-337" w:firstLine="708"/>
        <w:jc w:val="both"/>
        <w:rPr>
          <w:sz w:val="26"/>
          <w:szCs w:val="26"/>
        </w:rPr>
      </w:pPr>
      <w:r w:rsidRPr="001F142F">
        <w:rPr>
          <w:b/>
          <w:sz w:val="26"/>
          <w:szCs w:val="26"/>
        </w:rPr>
        <w:t>BDD</w:t>
      </w:r>
      <w:r w:rsidRPr="001F142F">
        <w:rPr>
          <w:sz w:val="26"/>
          <w:szCs w:val="26"/>
        </w:rPr>
        <w:t xml:space="preserve"> se snaží volně navazovat na dřívější činnost </w:t>
      </w:r>
      <w:r w:rsidRPr="001F142F">
        <w:rPr>
          <w:b/>
          <w:sz w:val="26"/>
          <w:szCs w:val="26"/>
        </w:rPr>
        <w:t>Dětského studia Divadla na provázku</w:t>
      </w:r>
      <w:r w:rsidRPr="001F142F">
        <w:rPr>
          <w:sz w:val="26"/>
          <w:szCs w:val="26"/>
        </w:rPr>
        <w:t>, které vedl, dnes již zesnulý,</w:t>
      </w:r>
      <w:r w:rsidR="000A2CB8" w:rsidRPr="001F142F">
        <w:rPr>
          <w:sz w:val="26"/>
          <w:szCs w:val="26"/>
        </w:rPr>
        <w:t xml:space="preserve"> </w:t>
      </w:r>
      <w:r w:rsidRPr="001F142F">
        <w:rPr>
          <w:sz w:val="26"/>
          <w:szCs w:val="26"/>
        </w:rPr>
        <w:t>režisér</w:t>
      </w:r>
      <w:r w:rsidR="000A2CB8" w:rsidRPr="001F142F">
        <w:rPr>
          <w:sz w:val="26"/>
          <w:szCs w:val="26"/>
        </w:rPr>
        <w:t xml:space="preserve"> </w:t>
      </w:r>
      <w:r w:rsidRPr="001F142F">
        <w:rPr>
          <w:b/>
          <w:sz w:val="26"/>
          <w:szCs w:val="26"/>
        </w:rPr>
        <w:t>Zdeněk</w:t>
      </w:r>
      <w:r w:rsidR="000A2CB8" w:rsidRPr="001F142F">
        <w:rPr>
          <w:b/>
          <w:sz w:val="26"/>
          <w:szCs w:val="26"/>
        </w:rPr>
        <w:t xml:space="preserve"> </w:t>
      </w:r>
      <w:r w:rsidRPr="001F142F">
        <w:rPr>
          <w:b/>
          <w:sz w:val="26"/>
          <w:szCs w:val="26"/>
        </w:rPr>
        <w:t>Pospíšil</w:t>
      </w:r>
      <w:r w:rsidRPr="001F142F">
        <w:rPr>
          <w:sz w:val="26"/>
          <w:szCs w:val="26"/>
        </w:rPr>
        <w:t>.</w:t>
      </w:r>
      <w:r w:rsidR="000A2CB8" w:rsidRPr="001F142F">
        <w:rPr>
          <w:sz w:val="26"/>
          <w:szCs w:val="26"/>
        </w:rPr>
        <w:t xml:space="preserve"> </w:t>
      </w:r>
      <w:r w:rsidRPr="001F142F">
        <w:rPr>
          <w:sz w:val="26"/>
          <w:szCs w:val="26"/>
        </w:rPr>
        <w:t>To znamená, že jde</w:t>
      </w:r>
      <w:r w:rsidR="000A2CB8" w:rsidRPr="001F142F">
        <w:rPr>
          <w:sz w:val="26"/>
          <w:szCs w:val="26"/>
        </w:rPr>
        <w:t xml:space="preserve"> </w:t>
      </w:r>
      <w:r w:rsidRPr="001F142F">
        <w:rPr>
          <w:sz w:val="26"/>
          <w:szCs w:val="26"/>
        </w:rPr>
        <w:t>o</w:t>
      </w:r>
      <w:r w:rsidR="000A2CB8" w:rsidRPr="001F142F">
        <w:rPr>
          <w:sz w:val="26"/>
          <w:szCs w:val="26"/>
        </w:rPr>
        <w:t xml:space="preserve"> </w:t>
      </w:r>
      <w:r w:rsidRPr="001F142F">
        <w:rPr>
          <w:sz w:val="26"/>
          <w:szCs w:val="26"/>
        </w:rPr>
        <w:t xml:space="preserve">kontinuální víceletou </w:t>
      </w:r>
      <w:r w:rsidR="005D5F8D">
        <w:rPr>
          <w:sz w:val="26"/>
          <w:szCs w:val="26"/>
        </w:rPr>
        <w:t>dramaticko-</w:t>
      </w:r>
      <w:r w:rsidRPr="001F142F">
        <w:rPr>
          <w:sz w:val="26"/>
          <w:szCs w:val="26"/>
        </w:rPr>
        <w:t>uměleckou přípravu</w:t>
      </w:r>
      <w:r w:rsidR="00A475B9" w:rsidRPr="001F142F">
        <w:rPr>
          <w:sz w:val="26"/>
          <w:szCs w:val="26"/>
        </w:rPr>
        <w:t xml:space="preserve"> </w:t>
      </w:r>
      <w:r w:rsidRPr="001F142F">
        <w:rPr>
          <w:sz w:val="26"/>
          <w:szCs w:val="26"/>
        </w:rPr>
        <w:t xml:space="preserve">a získané znalosti či dovednosti budou dětmi </w:t>
      </w:r>
      <w:r w:rsidR="005A35B3">
        <w:rPr>
          <w:sz w:val="26"/>
          <w:szCs w:val="26"/>
        </w:rPr>
        <w:t xml:space="preserve">také </w:t>
      </w:r>
      <w:r w:rsidRPr="001F142F">
        <w:rPr>
          <w:sz w:val="26"/>
          <w:szCs w:val="26"/>
        </w:rPr>
        <w:t xml:space="preserve">využívány </w:t>
      </w:r>
      <w:r w:rsidR="005B7E5A" w:rsidRPr="001F142F">
        <w:rPr>
          <w:sz w:val="26"/>
          <w:szCs w:val="26"/>
        </w:rPr>
        <w:t xml:space="preserve">nejen </w:t>
      </w:r>
      <w:r w:rsidR="005C7D65" w:rsidRPr="001F142F">
        <w:rPr>
          <w:sz w:val="26"/>
          <w:szCs w:val="26"/>
        </w:rPr>
        <w:t>při</w:t>
      </w:r>
      <w:r w:rsidRPr="001F142F">
        <w:rPr>
          <w:sz w:val="26"/>
          <w:szCs w:val="26"/>
        </w:rPr>
        <w:t xml:space="preserve"> dalším </w:t>
      </w:r>
      <w:r w:rsidR="00D07B78" w:rsidRPr="001F142F">
        <w:rPr>
          <w:sz w:val="26"/>
          <w:szCs w:val="26"/>
        </w:rPr>
        <w:t>studiu, děti z </w:t>
      </w:r>
      <w:r w:rsidR="00D07B78" w:rsidRPr="001F142F">
        <w:rPr>
          <w:b/>
          <w:sz w:val="26"/>
          <w:szCs w:val="26"/>
        </w:rPr>
        <w:t>BDD</w:t>
      </w:r>
      <w:r w:rsidR="00D07B78" w:rsidRPr="001F142F">
        <w:rPr>
          <w:sz w:val="26"/>
          <w:szCs w:val="26"/>
        </w:rPr>
        <w:t xml:space="preserve"> jsou často přijímány ke studiu na různých uměleckých školách, </w:t>
      </w:r>
      <w:r w:rsidR="005B7E5A" w:rsidRPr="001F142F">
        <w:rPr>
          <w:sz w:val="26"/>
          <w:szCs w:val="26"/>
        </w:rPr>
        <w:t xml:space="preserve">ale </w:t>
      </w:r>
      <w:r w:rsidR="00D07B78" w:rsidRPr="001F142F">
        <w:rPr>
          <w:sz w:val="26"/>
          <w:szCs w:val="26"/>
        </w:rPr>
        <w:t xml:space="preserve">i v </w:t>
      </w:r>
      <w:r w:rsidRPr="001F142F">
        <w:rPr>
          <w:sz w:val="26"/>
          <w:szCs w:val="26"/>
        </w:rPr>
        <w:t>běžném životě. Z této činnosti mohou</w:t>
      </w:r>
      <w:r w:rsidR="000A2CB8" w:rsidRPr="001F142F">
        <w:rPr>
          <w:sz w:val="26"/>
          <w:szCs w:val="26"/>
        </w:rPr>
        <w:t xml:space="preserve"> </w:t>
      </w:r>
      <w:r w:rsidRPr="001F142F">
        <w:rPr>
          <w:sz w:val="26"/>
          <w:szCs w:val="26"/>
        </w:rPr>
        <w:t xml:space="preserve">v budoucnu </w:t>
      </w:r>
      <w:r w:rsidR="00B15BFE" w:rsidRPr="001F142F">
        <w:rPr>
          <w:sz w:val="26"/>
          <w:szCs w:val="26"/>
        </w:rPr>
        <w:t xml:space="preserve">také </w:t>
      </w:r>
      <w:r w:rsidRPr="001F142F">
        <w:rPr>
          <w:sz w:val="26"/>
          <w:szCs w:val="26"/>
        </w:rPr>
        <w:t xml:space="preserve">vzejít i </w:t>
      </w:r>
      <w:r w:rsidR="005C7D65" w:rsidRPr="001F142F">
        <w:rPr>
          <w:sz w:val="26"/>
          <w:szCs w:val="26"/>
        </w:rPr>
        <w:t>nové,</w:t>
      </w:r>
      <w:r w:rsidR="00A26B8B" w:rsidRPr="001F142F">
        <w:rPr>
          <w:sz w:val="26"/>
          <w:szCs w:val="26"/>
        </w:rPr>
        <w:t xml:space="preserve"> výrazné umělecké osobnosti</w:t>
      </w:r>
      <w:r w:rsidRPr="001F142F">
        <w:rPr>
          <w:sz w:val="26"/>
          <w:szCs w:val="26"/>
        </w:rPr>
        <w:t xml:space="preserve">, čímž </w:t>
      </w:r>
      <w:r w:rsidRPr="001F142F">
        <w:rPr>
          <w:b/>
          <w:sz w:val="26"/>
          <w:szCs w:val="26"/>
        </w:rPr>
        <w:t>BDD</w:t>
      </w:r>
      <w:r w:rsidRPr="001F142F">
        <w:rPr>
          <w:sz w:val="26"/>
          <w:szCs w:val="26"/>
        </w:rPr>
        <w:t xml:space="preserve"> </w:t>
      </w:r>
      <w:r w:rsidR="00BF2320" w:rsidRPr="001F142F">
        <w:rPr>
          <w:sz w:val="26"/>
          <w:szCs w:val="26"/>
        </w:rPr>
        <w:t xml:space="preserve">svým dílem </w:t>
      </w:r>
      <w:r w:rsidR="00825755" w:rsidRPr="001F142F">
        <w:rPr>
          <w:sz w:val="26"/>
          <w:szCs w:val="26"/>
        </w:rPr>
        <w:t>přisp</w:t>
      </w:r>
      <w:r w:rsidR="005D1706" w:rsidRPr="001F142F">
        <w:rPr>
          <w:sz w:val="26"/>
          <w:szCs w:val="26"/>
        </w:rPr>
        <w:t>ívá</w:t>
      </w:r>
      <w:r w:rsidR="00825755" w:rsidRPr="001F142F">
        <w:rPr>
          <w:sz w:val="26"/>
          <w:szCs w:val="26"/>
        </w:rPr>
        <w:t xml:space="preserve"> </w:t>
      </w:r>
      <w:r w:rsidRPr="001F142F">
        <w:rPr>
          <w:sz w:val="26"/>
          <w:szCs w:val="26"/>
        </w:rPr>
        <w:t xml:space="preserve">ke znovuobnovení tradice, ve které se o městě Brně vždy hovořilo jako o „líhni hereckých talentů“. Cílem </w:t>
      </w:r>
      <w:r w:rsidRPr="001F142F">
        <w:rPr>
          <w:b/>
          <w:sz w:val="26"/>
          <w:szCs w:val="26"/>
        </w:rPr>
        <w:t>BDD</w:t>
      </w:r>
      <w:r w:rsidRPr="001F142F">
        <w:rPr>
          <w:sz w:val="26"/>
          <w:szCs w:val="26"/>
        </w:rPr>
        <w:t xml:space="preserve"> je vznik divadelních </w:t>
      </w:r>
      <w:r w:rsidR="008A3A84" w:rsidRPr="001F142F">
        <w:rPr>
          <w:sz w:val="26"/>
          <w:szCs w:val="26"/>
        </w:rPr>
        <w:t>inscenací</w:t>
      </w:r>
      <w:r w:rsidRPr="001F142F">
        <w:rPr>
          <w:sz w:val="26"/>
          <w:szCs w:val="26"/>
        </w:rPr>
        <w:t xml:space="preserve"> na co nejvyšší možné úrovni s perspektivou dalšího četného repr</w:t>
      </w:r>
      <w:r w:rsidR="008A3A84" w:rsidRPr="001F142F">
        <w:rPr>
          <w:sz w:val="26"/>
          <w:szCs w:val="26"/>
        </w:rPr>
        <w:t>í</w:t>
      </w:r>
      <w:r w:rsidRPr="001F142F">
        <w:rPr>
          <w:sz w:val="26"/>
          <w:szCs w:val="26"/>
        </w:rPr>
        <w:t>zování.</w:t>
      </w:r>
    </w:p>
    <w:p w:rsidR="00FD4DFD" w:rsidRPr="005A35B3" w:rsidRDefault="005D5F8D" w:rsidP="00AF4DF7">
      <w:pPr>
        <w:ind w:right="-288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FD4DFD" w:rsidRPr="005A35B3">
        <w:rPr>
          <w:sz w:val="26"/>
          <w:szCs w:val="26"/>
        </w:rPr>
        <w:t>Přihlá</w:t>
      </w:r>
      <w:r w:rsidR="006C492A" w:rsidRPr="005A35B3">
        <w:rPr>
          <w:sz w:val="26"/>
          <w:szCs w:val="26"/>
        </w:rPr>
        <w:t xml:space="preserve">sit se </w:t>
      </w:r>
      <w:r w:rsidR="00FD4DFD" w:rsidRPr="005A35B3">
        <w:rPr>
          <w:sz w:val="26"/>
          <w:szCs w:val="26"/>
        </w:rPr>
        <w:t>k účasti na konkurzu a další informace lze získat nejlépe na e-mailové adrese:</w:t>
      </w:r>
    </w:p>
    <w:p w:rsidR="00FD4DFD" w:rsidRPr="005A35B3" w:rsidRDefault="00DA2D03" w:rsidP="00DA2D03">
      <w:pPr>
        <w:ind w:right="-288" w:firstLine="708"/>
        <w:rPr>
          <w:rStyle w:val="Siln"/>
          <w:rFonts w:cs="Arial"/>
          <w:sz w:val="26"/>
          <w:szCs w:val="26"/>
        </w:rPr>
      </w:pPr>
      <w:r>
        <w:rPr>
          <w:rStyle w:val="Siln"/>
          <w:rFonts w:cs="Arial"/>
          <w:b w:val="0"/>
          <w:sz w:val="26"/>
          <w:szCs w:val="26"/>
        </w:rPr>
        <w:t xml:space="preserve">                                                                              </w:t>
      </w:r>
      <w:hyperlink r:id="rId7" w:history="1">
        <w:r w:rsidR="00FD4DFD" w:rsidRPr="005A35B3">
          <w:rPr>
            <w:rStyle w:val="Hypertextovodkaz"/>
            <w:rFonts w:cs="Arial"/>
            <w:b/>
            <w:color w:val="auto"/>
            <w:sz w:val="26"/>
            <w:szCs w:val="26"/>
          </w:rPr>
          <w:t>detskedivadlo-brno@seznam.cz</w:t>
        </w:r>
      </w:hyperlink>
    </w:p>
    <w:p w:rsidR="00FD4DFD" w:rsidRPr="005A35B3" w:rsidRDefault="005D5F8D" w:rsidP="00AF4DF7">
      <w:pPr>
        <w:ind w:right="-288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FD4DFD" w:rsidRPr="005A35B3">
        <w:rPr>
          <w:sz w:val="26"/>
          <w:szCs w:val="26"/>
        </w:rPr>
        <w:t>V případě, že tento způsob komunikace není možný i telefonicky na čísle:</w:t>
      </w:r>
      <w:r w:rsidR="000A2CB8" w:rsidRPr="005A35B3">
        <w:rPr>
          <w:sz w:val="26"/>
          <w:szCs w:val="26"/>
        </w:rPr>
        <w:t xml:space="preserve"> </w:t>
      </w:r>
      <w:r w:rsidR="00FD4DFD" w:rsidRPr="005A35B3">
        <w:rPr>
          <w:b/>
          <w:sz w:val="26"/>
          <w:szCs w:val="26"/>
        </w:rPr>
        <w:t>+420 603 584 610</w:t>
      </w:r>
      <w:r w:rsidR="00FD4DFD" w:rsidRPr="005A35B3">
        <w:rPr>
          <w:sz w:val="26"/>
          <w:szCs w:val="26"/>
        </w:rPr>
        <w:t>.</w:t>
      </w:r>
    </w:p>
    <w:p w:rsidR="006B2D22" w:rsidRDefault="006C492A" w:rsidP="001F142F">
      <w:pPr>
        <w:ind w:right="-337" w:firstLine="708"/>
        <w:jc w:val="center"/>
        <w:rPr>
          <w:sz w:val="26"/>
          <w:szCs w:val="26"/>
          <w:u w:val="single"/>
        </w:rPr>
      </w:pPr>
      <w:r w:rsidRPr="005A35B3">
        <w:rPr>
          <w:sz w:val="26"/>
          <w:szCs w:val="26"/>
        </w:rPr>
        <w:t>Základní i</w:t>
      </w:r>
      <w:r w:rsidR="00BF2320" w:rsidRPr="005A35B3">
        <w:rPr>
          <w:sz w:val="26"/>
          <w:szCs w:val="26"/>
        </w:rPr>
        <w:t xml:space="preserve">nformace o práci </w:t>
      </w:r>
      <w:r w:rsidR="00BF2320" w:rsidRPr="005A35B3">
        <w:rPr>
          <w:b/>
          <w:sz w:val="26"/>
          <w:szCs w:val="26"/>
        </w:rPr>
        <w:t>BDD</w:t>
      </w:r>
      <w:r w:rsidR="00BF2320" w:rsidRPr="005A35B3">
        <w:rPr>
          <w:sz w:val="26"/>
          <w:szCs w:val="26"/>
        </w:rPr>
        <w:t xml:space="preserve"> najdete </w:t>
      </w:r>
      <w:r w:rsidR="00FD4DFD" w:rsidRPr="005A35B3">
        <w:rPr>
          <w:sz w:val="26"/>
          <w:szCs w:val="26"/>
        </w:rPr>
        <w:t xml:space="preserve">také </w:t>
      </w:r>
      <w:r w:rsidR="00BF2320" w:rsidRPr="005A35B3">
        <w:rPr>
          <w:sz w:val="26"/>
          <w:szCs w:val="26"/>
        </w:rPr>
        <w:t xml:space="preserve">na </w:t>
      </w:r>
      <w:hyperlink r:id="rId8" w:history="1">
        <w:r w:rsidR="006B2D22" w:rsidRPr="005A35B3">
          <w:rPr>
            <w:rStyle w:val="Hypertextovodkaz"/>
            <w:b/>
            <w:sz w:val="26"/>
            <w:szCs w:val="26"/>
          </w:rPr>
          <w:t>www.brdd.cz</w:t>
        </w:r>
      </w:hyperlink>
      <w:r w:rsidR="005D5F8D">
        <w:rPr>
          <w:b/>
          <w:sz w:val="26"/>
          <w:szCs w:val="26"/>
          <w:u w:val="single"/>
        </w:rPr>
        <w:t xml:space="preserve"> </w:t>
      </w:r>
      <w:r w:rsidR="005D5F8D" w:rsidRPr="005D5F8D">
        <w:rPr>
          <w:sz w:val="26"/>
          <w:szCs w:val="26"/>
          <w:u w:val="single"/>
        </w:rPr>
        <w:t>(současně v</w:t>
      </w:r>
      <w:r w:rsidR="005D5F8D">
        <w:rPr>
          <w:sz w:val="26"/>
          <w:szCs w:val="26"/>
          <w:u w:val="single"/>
        </w:rPr>
        <w:t>znikají nové www stránky</w:t>
      </w:r>
      <w:r w:rsidR="005D5F8D" w:rsidRPr="005D5F8D">
        <w:rPr>
          <w:sz w:val="26"/>
          <w:szCs w:val="26"/>
          <w:u w:val="single"/>
        </w:rPr>
        <w:t>)</w:t>
      </w:r>
    </w:p>
    <w:p w:rsidR="00615ABF" w:rsidRDefault="00615ABF" w:rsidP="001F142F">
      <w:pPr>
        <w:ind w:right="-337" w:firstLine="708"/>
        <w:jc w:val="center"/>
        <w:rPr>
          <w:b/>
          <w:sz w:val="26"/>
          <w:szCs w:val="26"/>
          <w:u w:val="single"/>
        </w:rPr>
      </w:pPr>
    </w:p>
    <w:p w:rsidR="00F50168" w:rsidRDefault="006B2D22" w:rsidP="00615ABF">
      <w:pPr>
        <w:ind w:right="-337"/>
        <w:jc w:val="center"/>
      </w:pPr>
      <w:r w:rsidRPr="006B2D22">
        <w:rPr>
          <w:b/>
          <w:noProof/>
          <w:sz w:val="28"/>
          <w:szCs w:val="28"/>
        </w:rPr>
        <w:pict>
          <v:shape id="_x0000_s1035" type="#_x0000_t75" style="position:absolute;left:0;text-align:left;margin-left:628.1pt;margin-top:1.6pt;width:115.5pt;height:61.4pt;z-index:-251656704">
            <v:imagedata r:id="rId9" o:title="logo_brno - cb" blacklevel="3277f"/>
          </v:shape>
        </w:pict>
      </w:r>
      <w:r w:rsidR="00615ABF">
        <w:t xml:space="preserve">           </w:t>
      </w:r>
      <w:r w:rsidR="005A35B3">
        <w:t>P</w:t>
      </w:r>
      <w:r w:rsidR="00336DBE">
        <w:t xml:space="preserve">rojekt </w:t>
      </w:r>
      <w:r w:rsidR="00336DBE" w:rsidRPr="005A35B3">
        <w:rPr>
          <w:b/>
        </w:rPr>
        <w:t>BDD</w:t>
      </w:r>
      <w:r w:rsidR="00336DBE">
        <w:t xml:space="preserve"> se koná za finanční podpory</w:t>
      </w:r>
      <w:r w:rsidR="007E3419">
        <w:t xml:space="preserve"> </w:t>
      </w:r>
      <w:r w:rsidR="00336DBE">
        <w:t>Jihomoravského kraje</w:t>
      </w:r>
      <w:r w:rsidR="00F50168">
        <w:t xml:space="preserve">, </w:t>
      </w:r>
      <w:r w:rsidR="00336DBE">
        <w:t>statutárního města Brna</w:t>
      </w:r>
      <w:r w:rsidR="00F50168">
        <w:t xml:space="preserve"> a MČ Brno-střed</w:t>
      </w:r>
    </w:p>
    <w:p w:rsidR="00336DBE" w:rsidRPr="00F50168" w:rsidRDefault="00F50168" w:rsidP="00F523B5">
      <w:pPr>
        <w:ind w:left="708" w:right="-337" w:firstLine="708"/>
      </w:pPr>
      <w:r w:rsidRPr="006B2D22">
        <w:rPr>
          <w:noProof/>
          <w:sz w:val="28"/>
          <w:szCs w:val="28"/>
        </w:rPr>
        <w:pict>
          <v:shape id="_x0000_s1033" type="#_x0000_t75" style="position:absolute;left:0;text-align:left;margin-left:-26.55pt;margin-top:-.2pt;width:158.9pt;height:37.75pt;z-index:-251657728">
            <v:imagedata r:id="rId10" o:title="LOGO_CZ_POZ"/>
          </v:shape>
        </w:pict>
      </w:r>
      <w:r w:rsidR="00F523B5">
        <w:t xml:space="preserve">                                                                                      </w:t>
      </w:r>
      <w:r w:rsidR="005A35B3">
        <w:pict>
          <v:shape id="_x0000_i1025" type="#_x0000_t75" style="width:102pt;height:42.75pt">
            <v:imagedata r:id="rId11" o:title="Podporuji-nas-BRNO-STRED-zmensene"/>
          </v:shape>
        </w:pict>
      </w:r>
    </w:p>
    <w:sectPr w:rsidR="00336DBE" w:rsidRPr="00F50168" w:rsidSect="00050513">
      <w:pgSz w:w="16838" w:h="11906" w:orient="landscape"/>
      <w:pgMar w:top="851" w:right="1418" w:bottom="5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paniHeavy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0018"/>
    <w:rsid w:val="0000237C"/>
    <w:rsid w:val="00034113"/>
    <w:rsid w:val="00046F6B"/>
    <w:rsid w:val="00050513"/>
    <w:rsid w:val="000571C2"/>
    <w:rsid w:val="000823E7"/>
    <w:rsid w:val="000A2CB8"/>
    <w:rsid w:val="000C5F52"/>
    <w:rsid w:val="000D1513"/>
    <w:rsid w:val="000E4FE1"/>
    <w:rsid w:val="001016E3"/>
    <w:rsid w:val="00160422"/>
    <w:rsid w:val="001A5161"/>
    <w:rsid w:val="001C0FE3"/>
    <w:rsid w:val="001F142F"/>
    <w:rsid w:val="002317F1"/>
    <w:rsid w:val="00234736"/>
    <w:rsid w:val="00294C91"/>
    <w:rsid w:val="002D04D0"/>
    <w:rsid w:val="002E678B"/>
    <w:rsid w:val="00336DBE"/>
    <w:rsid w:val="00340338"/>
    <w:rsid w:val="0036705E"/>
    <w:rsid w:val="00371580"/>
    <w:rsid w:val="003A76E1"/>
    <w:rsid w:val="00400E03"/>
    <w:rsid w:val="004A279C"/>
    <w:rsid w:val="0052659C"/>
    <w:rsid w:val="0053621A"/>
    <w:rsid w:val="00553480"/>
    <w:rsid w:val="00572671"/>
    <w:rsid w:val="005A35B3"/>
    <w:rsid w:val="005B7E5A"/>
    <w:rsid w:val="005C7D65"/>
    <w:rsid w:val="005D1706"/>
    <w:rsid w:val="005D5F8D"/>
    <w:rsid w:val="005F0018"/>
    <w:rsid w:val="005F1480"/>
    <w:rsid w:val="00615ABF"/>
    <w:rsid w:val="006258D0"/>
    <w:rsid w:val="00626ABA"/>
    <w:rsid w:val="006443B1"/>
    <w:rsid w:val="00644E41"/>
    <w:rsid w:val="00693F63"/>
    <w:rsid w:val="006968C8"/>
    <w:rsid w:val="006B2D22"/>
    <w:rsid w:val="006C492A"/>
    <w:rsid w:val="006E29F6"/>
    <w:rsid w:val="00754A53"/>
    <w:rsid w:val="007722F7"/>
    <w:rsid w:val="00784CD5"/>
    <w:rsid w:val="007D0E7B"/>
    <w:rsid w:val="007E1EEB"/>
    <w:rsid w:val="007E3419"/>
    <w:rsid w:val="00825755"/>
    <w:rsid w:val="008A3A84"/>
    <w:rsid w:val="008B365B"/>
    <w:rsid w:val="008F4D17"/>
    <w:rsid w:val="00907C4D"/>
    <w:rsid w:val="00954EAF"/>
    <w:rsid w:val="00965632"/>
    <w:rsid w:val="00981D61"/>
    <w:rsid w:val="009825A4"/>
    <w:rsid w:val="00996C13"/>
    <w:rsid w:val="009B75A5"/>
    <w:rsid w:val="009E5491"/>
    <w:rsid w:val="00A11167"/>
    <w:rsid w:val="00A25423"/>
    <w:rsid w:val="00A26B8B"/>
    <w:rsid w:val="00A40C73"/>
    <w:rsid w:val="00A4624E"/>
    <w:rsid w:val="00A475B9"/>
    <w:rsid w:val="00A70DFE"/>
    <w:rsid w:val="00A807AF"/>
    <w:rsid w:val="00AA122A"/>
    <w:rsid w:val="00AF4DF7"/>
    <w:rsid w:val="00B04B47"/>
    <w:rsid w:val="00B12FC5"/>
    <w:rsid w:val="00B15BFE"/>
    <w:rsid w:val="00B3016F"/>
    <w:rsid w:val="00B67457"/>
    <w:rsid w:val="00B905A6"/>
    <w:rsid w:val="00BB118E"/>
    <w:rsid w:val="00BC7A38"/>
    <w:rsid w:val="00BD25D8"/>
    <w:rsid w:val="00BE57AD"/>
    <w:rsid w:val="00BF2320"/>
    <w:rsid w:val="00C06435"/>
    <w:rsid w:val="00C20A0E"/>
    <w:rsid w:val="00C56CDC"/>
    <w:rsid w:val="00C65A4D"/>
    <w:rsid w:val="00C82CEF"/>
    <w:rsid w:val="00CA6872"/>
    <w:rsid w:val="00CB5E16"/>
    <w:rsid w:val="00CF4132"/>
    <w:rsid w:val="00D07B78"/>
    <w:rsid w:val="00D138F5"/>
    <w:rsid w:val="00D351D4"/>
    <w:rsid w:val="00D46596"/>
    <w:rsid w:val="00D738AD"/>
    <w:rsid w:val="00D8372B"/>
    <w:rsid w:val="00DA2D03"/>
    <w:rsid w:val="00E52635"/>
    <w:rsid w:val="00E55ADD"/>
    <w:rsid w:val="00ED3A43"/>
    <w:rsid w:val="00EF4203"/>
    <w:rsid w:val="00EF71E3"/>
    <w:rsid w:val="00F50168"/>
    <w:rsid w:val="00F51AE0"/>
    <w:rsid w:val="00F523B5"/>
    <w:rsid w:val="00FA36D4"/>
    <w:rsid w:val="00FD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E09112C-FE90-4B73-AC30-4217A695B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5F0018"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Siln">
    <w:name w:val="Strong"/>
    <w:qFormat/>
    <w:rsid w:val="005F0018"/>
    <w:rPr>
      <w:b/>
      <w:bCs/>
    </w:rPr>
  </w:style>
  <w:style w:type="paragraph" w:styleId="Textbubliny">
    <w:name w:val="Balloon Text"/>
    <w:basedOn w:val="Normln"/>
    <w:semiHidden/>
    <w:rsid w:val="001A5161"/>
    <w:rPr>
      <w:rFonts w:ascii="Tahoma" w:hAnsi="Tahoma" w:cs="Tahoma"/>
      <w:sz w:val="16"/>
      <w:szCs w:val="16"/>
    </w:rPr>
  </w:style>
  <w:style w:type="character" w:styleId="Hypertextovodkaz">
    <w:name w:val="Hyperlink"/>
    <w:rsid w:val="00EF71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dd.cz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detskedivadlo-brno@seznam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443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Vzniká nová dětská divadelní scéna</vt:lpstr>
    </vt:vector>
  </TitlesOfParts>
  <Company>Mr.George</Company>
  <LinksUpToDate>false</LinksUpToDate>
  <CharactersWithSpaces>3055</CharactersWithSpaces>
  <SharedDoc>false</SharedDoc>
  <HLinks>
    <vt:vector size="12" baseType="variant">
      <vt:variant>
        <vt:i4>7929893</vt:i4>
      </vt:variant>
      <vt:variant>
        <vt:i4>3</vt:i4>
      </vt:variant>
      <vt:variant>
        <vt:i4>0</vt:i4>
      </vt:variant>
      <vt:variant>
        <vt:i4>5</vt:i4>
      </vt:variant>
      <vt:variant>
        <vt:lpwstr>http://www.brdd.cz/</vt:lpwstr>
      </vt:variant>
      <vt:variant>
        <vt:lpwstr/>
      </vt:variant>
      <vt:variant>
        <vt:i4>4784171</vt:i4>
      </vt:variant>
      <vt:variant>
        <vt:i4>0</vt:i4>
      </vt:variant>
      <vt:variant>
        <vt:i4>0</vt:i4>
      </vt:variant>
      <vt:variant>
        <vt:i4>5</vt:i4>
      </vt:variant>
      <vt:variant>
        <vt:lpwstr>mailto:detskedivadlo-brno@seznam.cz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Vzniká nová dětská divadelní scéna</dc:title>
  <dc:subject/>
  <dc:creator>Jiří Ryšánek</dc:creator>
  <cp:keywords/>
  <cp:lastModifiedBy>Vybíral Oldřich</cp:lastModifiedBy>
  <cp:revision>2</cp:revision>
  <cp:lastPrinted>2018-03-28T11:17:00Z</cp:lastPrinted>
  <dcterms:created xsi:type="dcterms:W3CDTF">2018-05-03T06:20:00Z</dcterms:created>
  <dcterms:modified xsi:type="dcterms:W3CDTF">2018-05-03T06:20:00Z</dcterms:modified>
</cp:coreProperties>
</file>