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25283" w14:textId="000ABDB1" w:rsidR="009F638C" w:rsidRDefault="009F638C" w:rsidP="00F76FDF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  <w:color w:val="4D4D4D"/>
          <w:sz w:val="36"/>
          <w:szCs w:val="36"/>
        </w:rPr>
      </w:pPr>
      <w:r>
        <w:rPr>
          <w:rFonts w:eastAsia="Arial Unicode MS"/>
          <w:b/>
          <w:bCs/>
          <w:color w:val="4D4D4D"/>
          <w:sz w:val="36"/>
          <w:szCs w:val="36"/>
        </w:rPr>
        <w:t xml:space="preserve">ART ECON </w:t>
      </w:r>
      <w:r w:rsidR="000C03F0" w:rsidRPr="000C03F0">
        <w:rPr>
          <w:rFonts w:eastAsia="Arial Unicode MS"/>
          <w:b/>
          <w:bCs/>
          <w:color w:val="4D4D4D"/>
          <w:sz w:val="36"/>
          <w:szCs w:val="36"/>
        </w:rPr>
        <w:t xml:space="preserve">STŘEDOŠKOLSKÝ POHÁR </w:t>
      </w:r>
    </w:p>
    <w:p w14:paraId="471A5003" w14:textId="2B1C5656" w:rsidR="00A825B7" w:rsidRPr="000C03F0" w:rsidRDefault="000C03F0" w:rsidP="00F76FDF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  <w:color w:val="4D4D4D"/>
          <w:sz w:val="36"/>
          <w:szCs w:val="36"/>
        </w:rPr>
      </w:pPr>
      <w:r w:rsidRPr="000C03F0">
        <w:rPr>
          <w:rFonts w:eastAsia="Arial Unicode MS"/>
          <w:b/>
          <w:bCs/>
          <w:color w:val="4D4D4D"/>
          <w:sz w:val="36"/>
          <w:szCs w:val="36"/>
        </w:rPr>
        <w:t>DRUŽSTEV A JEDNOTLIVCŮ</w:t>
      </w:r>
      <w:r w:rsidR="00A825B7" w:rsidRPr="000C03F0">
        <w:rPr>
          <w:rFonts w:eastAsia="Arial Unicode MS"/>
          <w:b/>
          <w:bCs/>
          <w:color w:val="4D4D4D"/>
          <w:sz w:val="36"/>
          <w:szCs w:val="36"/>
        </w:rPr>
        <w:t xml:space="preserve"> 20</w:t>
      </w:r>
      <w:r w:rsidR="00AA569E" w:rsidRPr="000C03F0">
        <w:rPr>
          <w:rFonts w:eastAsia="Arial Unicode MS"/>
          <w:b/>
          <w:bCs/>
          <w:color w:val="4D4D4D"/>
          <w:sz w:val="36"/>
          <w:szCs w:val="36"/>
        </w:rPr>
        <w:t>2</w:t>
      </w:r>
      <w:r w:rsidR="00353A55">
        <w:rPr>
          <w:rFonts w:eastAsia="Arial Unicode MS"/>
          <w:b/>
          <w:bCs/>
          <w:color w:val="4D4D4D"/>
          <w:sz w:val="36"/>
          <w:szCs w:val="36"/>
        </w:rPr>
        <w:t>2</w:t>
      </w:r>
    </w:p>
    <w:p w14:paraId="577C4BEB" w14:textId="31AD897E" w:rsidR="00A825B7" w:rsidRDefault="00A825B7" w:rsidP="00F76FDF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  <w:color w:val="4D4D4D"/>
        </w:rPr>
      </w:pPr>
    </w:p>
    <w:p w14:paraId="5679657D" w14:textId="1CEE8DC0" w:rsidR="00AA569E" w:rsidRPr="000C03F0" w:rsidRDefault="00AA569E" w:rsidP="00F76FDF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  <w:color w:val="4D4D4D"/>
          <w:sz w:val="28"/>
          <w:szCs w:val="28"/>
        </w:rPr>
      </w:pPr>
      <w:r w:rsidRPr="000C03F0">
        <w:rPr>
          <w:rFonts w:eastAsia="Arial Unicode MS"/>
          <w:b/>
          <w:bCs/>
          <w:color w:val="4D4D4D"/>
          <w:sz w:val="28"/>
          <w:szCs w:val="28"/>
        </w:rPr>
        <w:t>1</w:t>
      </w:r>
      <w:r w:rsidR="00353A55">
        <w:rPr>
          <w:rFonts w:eastAsia="Arial Unicode MS"/>
          <w:b/>
          <w:bCs/>
          <w:color w:val="4D4D4D"/>
          <w:sz w:val="28"/>
          <w:szCs w:val="28"/>
        </w:rPr>
        <w:t>6</w:t>
      </w:r>
      <w:r w:rsidRPr="000C03F0">
        <w:rPr>
          <w:rFonts w:eastAsia="Arial Unicode MS"/>
          <w:b/>
          <w:bCs/>
          <w:color w:val="4D4D4D"/>
          <w:sz w:val="28"/>
          <w:szCs w:val="28"/>
        </w:rPr>
        <w:t>. ročník</w:t>
      </w:r>
    </w:p>
    <w:p w14:paraId="0A375490" w14:textId="11D21B05" w:rsidR="00A825B7" w:rsidRDefault="00A825B7" w:rsidP="00F76FDF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  <w:color w:val="4D4D4D"/>
        </w:rPr>
      </w:pPr>
    </w:p>
    <w:p w14:paraId="44635480" w14:textId="77777777" w:rsidR="000C03F0" w:rsidRPr="00F23EAF" w:rsidRDefault="000C03F0" w:rsidP="00F76FDF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  <w:color w:val="4D4D4D"/>
        </w:rPr>
      </w:pPr>
    </w:p>
    <w:p w14:paraId="07B3DE39" w14:textId="77777777" w:rsidR="00A825B7" w:rsidRPr="00F23EAF" w:rsidRDefault="00A825B7" w:rsidP="00F76FDF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  <w:color w:val="4D4D4D"/>
          <w:u w:val="single"/>
        </w:rPr>
      </w:pPr>
      <w:r w:rsidRPr="00F23EAF">
        <w:rPr>
          <w:rFonts w:eastAsia="Arial Unicode MS"/>
          <w:b/>
          <w:bCs/>
          <w:color w:val="4D4D4D"/>
          <w:u w:val="single"/>
        </w:rPr>
        <w:t xml:space="preserve">Propozice </w:t>
      </w:r>
    </w:p>
    <w:p w14:paraId="1A60F63E" w14:textId="77777777" w:rsidR="00A825B7" w:rsidRPr="00F23EAF" w:rsidRDefault="00A825B7" w:rsidP="00F76FDF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  <w:color w:val="4D4D4D"/>
        </w:rPr>
      </w:pPr>
    </w:p>
    <w:p w14:paraId="14D37195" w14:textId="77777777" w:rsidR="00A825B7" w:rsidRPr="00F23EAF" w:rsidRDefault="00A825B7" w:rsidP="00F76FDF">
      <w:pPr>
        <w:autoSpaceDE w:val="0"/>
        <w:autoSpaceDN w:val="0"/>
        <w:adjustRightInd w:val="0"/>
        <w:spacing w:after="0" w:line="240" w:lineRule="auto"/>
        <w:rPr>
          <w:rFonts w:eastAsia="Arial Unicode MS"/>
          <w:color w:val="000000"/>
        </w:rPr>
      </w:pPr>
      <w:r w:rsidRPr="00F23EAF">
        <w:rPr>
          <w:rFonts w:eastAsia="Arial Unicode MS"/>
          <w:color w:val="000000"/>
        </w:rPr>
        <w:t>Promotér</w:t>
      </w:r>
      <w:r w:rsidRPr="00F23EAF">
        <w:rPr>
          <w:rFonts w:eastAsia="Arial Unicode MS"/>
          <w:color w:val="000000"/>
        </w:rPr>
        <w:tab/>
      </w:r>
      <w:r w:rsidRPr="00F23EAF">
        <w:rPr>
          <w:rFonts w:eastAsia="Arial Unicode MS"/>
          <w:color w:val="000000"/>
        </w:rPr>
        <w:tab/>
      </w:r>
      <w:r w:rsidRPr="00F23EAF">
        <w:rPr>
          <w:rFonts w:eastAsia="Arial Unicode MS"/>
          <w:color w:val="000000"/>
        </w:rPr>
        <w:tab/>
        <w:t>INGOLF s.r.o.</w:t>
      </w:r>
    </w:p>
    <w:p w14:paraId="0EB9186E" w14:textId="76B861DC" w:rsidR="00A825B7" w:rsidRPr="00F23EAF" w:rsidRDefault="00A825B7" w:rsidP="00C74CE0">
      <w:pPr>
        <w:autoSpaceDE w:val="0"/>
        <w:autoSpaceDN w:val="0"/>
        <w:adjustRightInd w:val="0"/>
        <w:spacing w:after="0" w:line="240" w:lineRule="auto"/>
        <w:rPr>
          <w:rFonts w:eastAsia="Arial Unicode MS"/>
          <w:color w:val="000000"/>
        </w:rPr>
      </w:pPr>
      <w:r w:rsidRPr="00F23EAF">
        <w:rPr>
          <w:rFonts w:eastAsia="Arial Unicode MS"/>
          <w:color w:val="000000"/>
        </w:rPr>
        <w:t>Datum</w:t>
      </w:r>
      <w:r w:rsidRPr="00F23EAF">
        <w:rPr>
          <w:rFonts w:eastAsia="Arial Unicode MS"/>
          <w:color w:val="000000"/>
        </w:rPr>
        <w:tab/>
      </w:r>
      <w:r w:rsidR="00AA569E" w:rsidRPr="00F23EAF">
        <w:rPr>
          <w:rFonts w:eastAsia="Arial Unicode MS"/>
          <w:color w:val="000000"/>
        </w:rPr>
        <w:t xml:space="preserve">a místo </w:t>
      </w:r>
      <w:r w:rsidRPr="00F23EAF">
        <w:rPr>
          <w:rFonts w:eastAsia="Arial Unicode MS"/>
          <w:color w:val="000000"/>
        </w:rPr>
        <w:t>hlavní soutěže</w:t>
      </w:r>
      <w:r w:rsidRPr="00F23EAF">
        <w:rPr>
          <w:rFonts w:eastAsia="Arial Unicode MS"/>
          <w:b/>
          <w:bCs/>
          <w:color w:val="000000"/>
        </w:rPr>
        <w:tab/>
      </w:r>
      <w:r w:rsidR="00353A55">
        <w:rPr>
          <w:rFonts w:eastAsia="Arial Unicode MS"/>
          <w:color w:val="000000"/>
        </w:rPr>
        <w:t>15. června</w:t>
      </w:r>
      <w:r w:rsidR="00AA569E" w:rsidRPr="00F23EAF">
        <w:rPr>
          <w:rFonts w:eastAsia="Arial Unicode MS"/>
          <w:color w:val="000000"/>
        </w:rPr>
        <w:t xml:space="preserve"> 202</w:t>
      </w:r>
      <w:r w:rsidR="00353A55">
        <w:rPr>
          <w:rFonts w:eastAsia="Arial Unicode MS"/>
          <w:color w:val="000000"/>
        </w:rPr>
        <w:t>2</w:t>
      </w:r>
      <w:r w:rsidR="00AA569E" w:rsidRPr="00F23EAF">
        <w:rPr>
          <w:rFonts w:eastAsia="Arial Unicode MS"/>
          <w:color w:val="000000"/>
        </w:rPr>
        <w:t xml:space="preserve"> v Prague City GC Zbraslav</w:t>
      </w:r>
    </w:p>
    <w:p w14:paraId="6DEAE962" w14:textId="77777777" w:rsidR="00A825B7" w:rsidRPr="00F23EAF" w:rsidRDefault="00A825B7" w:rsidP="000E49E6">
      <w:pPr>
        <w:autoSpaceDE w:val="0"/>
        <w:autoSpaceDN w:val="0"/>
        <w:adjustRightInd w:val="0"/>
        <w:spacing w:after="0" w:line="240" w:lineRule="auto"/>
        <w:ind w:left="2832" w:hanging="2832"/>
        <w:rPr>
          <w:rFonts w:eastAsia="Arial Unicode MS"/>
          <w:color w:val="000000"/>
        </w:rPr>
      </w:pPr>
      <w:r w:rsidRPr="00F23EAF">
        <w:rPr>
          <w:rFonts w:eastAsia="Arial Unicode MS"/>
          <w:color w:val="000000"/>
        </w:rPr>
        <w:t>Program</w:t>
      </w:r>
      <w:r w:rsidRPr="00F23EAF">
        <w:rPr>
          <w:rFonts w:eastAsia="Arial Unicode MS"/>
          <w:color w:val="000000"/>
        </w:rPr>
        <w:tab/>
      </w:r>
      <w:smartTag w:uri="urn:schemas-microsoft-com:office:smarttags" w:element="time">
        <w:smartTagPr>
          <w:attr w:name="Hour" w:val="7"/>
          <w:attr w:name="Minute" w:val="00"/>
        </w:smartTagPr>
        <w:r w:rsidRPr="00F23EAF">
          <w:rPr>
            <w:rFonts w:eastAsia="Arial Unicode MS"/>
            <w:color w:val="000000"/>
          </w:rPr>
          <w:t>7:00</w:t>
        </w:r>
      </w:smartTag>
      <w:r w:rsidRPr="00F23EAF">
        <w:rPr>
          <w:rFonts w:eastAsia="Arial Unicode MS"/>
          <w:color w:val="000000"/>
        </w:rPr>
        <w:t xml:space="preserve"> otevření registrace, </w:t>
      </w:r>
      <w:smartTag w:uri="urn:schemas-microsoft-com:office:smarttags" w:element="time">
        <w:smartTagPr>
          <w:attr w:name="Hour" w:val="8"/>
          <w:attr w:name="Minute" w:val="15"/>
        </w:smartTagPr>
        <w:r w:rsidRPr="00F23EAF">
          <w:rPr>
            <w:rFonts w:eastAsia="Arial Unicode MS"/>
            <w:color w:val="000000"/>
          </w:rPr>
          <w:t>8:15</w:t>
        </w:r>
      </w:smartTag>
      <w:r w:rsidRPr="00F23EAF">
        <w:rPr>
          <w:rFonts w:eastAsia="Arial Unicode MS"/>
          <w:color w:val="000000"/>
        </w:rPr>
        <w:t xml:space="preserve"> povinný slavnostní nástup registrovaných družstev. Dále viz Organizační pokyny a upřesnění. </w:t>
      </w:r>
    </w:p>
    <w:p w14:paraId="680841FF" w14:textId="77777777" w:rsidR="00A825B7" w:rsidRPr="00F23EAF" w:rsidRDefault="00A825B7" w:rsidP="000E49E6">
      <w:pPr>
        <w:autoSpaceDE w:val="0"/>
        <w:autoSpaceDN w:val="0"/>
        <w:adjustRightInd w:val="0"/>
        <w:spacing w:after="0" w:line="240" w:lineRule="auto"/>
        <w:rPr>
          <w:rFonts w:eastAsia="Arial Unicode MS"/>
          <w:color w:val="000000"/>
        </w:rPr>
      </w:pPr>
      <w:r w:rsidRPr="00F23EAF">
        <w:rPr>
          <w:rFonts w:eastAsia="Arial Unicode MS"/>
          <w:color w:val="000000"/>
        </w:rPr>
        <w:t xml:space="preserve">Vyhlášení výsledků </w:t>
      </w:r>
      <w:r w:rsidRPr="00F23EAF">
        <w:rPr>
          <w:rFonts w:eastAsia="Arial Unicode MS"/>
          <w:color w:val="000000"/>
        </w:rPr>
        <w:tab/>
      </w:r>
      <w:r w:rsidRPr="00F23EAF">
        <w:rPr>
          <w:rFonts w:eastAsia="Arial Unicode MS"/>
          <w:color w:val="000000"/>
        </w:rPr>
        <w:tab/>
        <w:t xml:space="preserve">zhruba v </w:t>
      </w:r>
      <w:smartTag w:uri="urn:schemas-microsoft-com:office:smarttags" w:element="time">
        <w:smartTagPr>
          <w:attr w:name="Hour" w:val="17"/>
          <w:attr w:name="Minute" w:val="30"/>
        </w:smartTagPr>
        <w:r w:rsidRPr="00F23EAF">
          <w:rPr>
            <w:rFonts w:eastAsia="Arial Unicode MS"/>
            <w:color w:val="000000"/>
          </w:rPr>
          <w:t>17:30,</w:t>
        </w:r>
      </w:smartTag>
      <w:r w:rsidRPr="00F23EAF">
        <w:rPr>
          <w:rFonts w:eastAsia="Arial Unicode MS"/>
          <w:color w:val="000000"/>
        </w:rPr>
        <w:t xml:space="preserve"> klubovna</w:t>
      </w:r>
    </w:p>
    <w:p w14:paraId="1FD8B4F9" w14:textId="77777777" w:rsidR="00A825B7" w:rsidRPr="00F23EAF" w:rsidRDefault="00A825B7" w:rsidP="007616B6">
      <w:pPr>
        <w:autoSpaceDE w:val="0"/>
        <w:autoSpaceDN w:val="0"/>
        <w:adjustRightInd w:val="0"/>
        <w:spacing w:after="0" w:line="240" w:lineRule="auto"/>
        <w:rPr>
          <w:rFonts w:eastAsia="Arial Unicode MS"/>
          <w:color w:val="000000"/>
        </w:rPr>
      </w:pPr>
      <w:r w:rsidRPr="00F23EAF">
        <w:rPr>
          <w:rFonts w:eastAsia="Arial Unicode MS"/>
          <w:color w:val="000000"/>
        </w:rPr>
        <w:t xml:space="preserve">Ředitel soutěže </w:t>
      </w:r>
      <w:r w:rsidRPr="00F23EAF">
        <w:rPr>
          <w:rFonts w:eastAsia="Arial Unicode MS"/>
          <w:color w:val="000000"/>
        </w:rPr>
        <w:tab/>
      </w:r>
      <w:r w:rsidRPr="00F23EAF">
        <w:rPr>
          <w:rFonts w:eastAsia="Arial Unicode MS"/>
          <w:color w:val="000000"/>
        </w:rPr>
        <w:tab/>
        <w:t>Ing. Alan Babický, MBA</w:t>
      </w:r>
    </w:p>
    <w:p w14:paraId="57A3660F" w14:textId="4EA5FA26" w:rsidR="00A825B7" w:rsidRPr="00F23EAF" w:rsidRDefault="00A825B7" w:rsidP="00317556">
      <w:pPr>
        <w:autoSpaceDE w:val="0"/>
        <w:autoSpaceDN w:val="0"/>
        <w:adjustRightInd w:val="0"/>
        <w:spacing w:after="0" w:line="240" w:lineRule="auto"/>
        <w:rPr>
          <w:rFonts w:eastAsia="Arial Unicode MS"/>
          <w:color w:val="000000"/>
        </w:rPr>
      </w:pPr>
      <w:r w:rsidRPr="00F23EAF">
        <w:rPr>
          <w:rFonts w:eastAsia="Arial Unicode MS"/>
          <w:color w:val="000000"/>
        </w:rPr>
        <w:t>Hlavní rozhodčí</w:t>
      </w:r>
      <w:r w:rsidRPr="00F23EAF">
        <w:rPr>
          <w:rFonts w:eastAsia="Arial Unicode MS"/>
          <w:color w:val="000000"/>
        </w:rPr>
        <w:tab/>
      </w:r>
      <w:r w:rsidRPr="00F23EAF">
        <w:rPr>
          <w:rFonts w:eastAsia="Arial Unicode MS"/>
          <w:color w:val="000000"/>
        </w:rPr>
        <w:tab/>
      </w:r>
      <w:r w:rsidR="00F23EAF">
        <w:rPr>
          <w:rFonts w:eastAsia="Arial Unicode MS"/>
          <w:color w:val="000000"/>
        </w:rPr>
        <w:tab/>
      </w:r>
      <w:r w:rsidR="00353A55">
        <w:rPr>
          <w:rFonts w:eastAsia="Arial Unicode MS"/>
          <w:color w:val="000000"/>
        </w:rPr>
        <w:t>Bude upřesněn ČGF</w:t>
      </w:r>
    </w:p>
    <w:p w14:paraId="328F30BB" w14:textId="77777777" w:rsidR="00A825B7" w:rsidRPr="00F23EAF" w:rsidRDefault="00A825B7" w:rsidP="000E49E6">
      <w:pPr>
        <w:autoSpaceDE w:val="0"/>
        <w:autoSpaceDN w:val="0"/>
        <w:adjustRightInd w:val="0"/>
        <w:spacing w:after="0" w:line="240" w:lineRule="auto"/>
        <w:ind w:left="2832" w:hanging="2832"/>
        <w:rPr>
          <w:rFonts w:eastAsia="Arial Unicode MS"/>
          <w:color w:val="000000"/>
        </w:rPr>
      </w:pPr>
      <w:r w:rsidRPr="00F23EAF">
        <w:rPr>
          <w:rFonts w:eastAsia="Arial Unicode MS"/>
          <w:color w:val="000000"/>
        </w:rPr>
        <w:t xml:space="preserve">Soutěžní výbor </w:t>
      </w:r>
      <w:r w:rsidRPr="00F23EAF">
        <w:rPr>
          <w:rFonts w:eastAsia="Arial Unicode MS"/>
          <w:color w:val="000000"/>
        </w:rPr>
        <w:tab/>
        <w:t>PhDr. Dana Čapková Ph.D., Ing. Alan Babický, MBA, a hlavní rozhodčí, popř. jiný delegát ČGF</w:t>
      </w:r>
    </w:p>
    <w:p w14:paraId="3A4D4343" w14:textId="77777777" w:rsidR="00A825B7" w:rsidRPr="00F23EAF" w:rsidRDefault="00A825B7" w:rsidP="000E49E6">
      <w:pPr>
        <w:autoSpaceDE w:val="0"/>
        <w:autoSpaceDN w:val="0"/>
        <w:adjustRightInd w:val="0"/>
        <w:spacing w:after="0" w:line="240" w:lineRule="auto"/>
        <w:ind w:left="2832" w:hanging="2832"/>
        <w:rPr>
          <w:rFonts w:eastAsia="Arial Unicode MS"/>
          <w:color w:val="000000"/>
        </w:rPr>
      </w:pPr>
      <w:r w:rsidRPr="00F23EAF">
        <w:rPr>
          <w:rFonts w:eastAsia="Arial Unicode MS"/>
          <w:color w:val="000000"/>
        </w:rPr>
        <w:t xml:space="preserve">Ceny </w:t>
      </w:r>
      <w:r w:rsidRPr="00F23EAF">
        <w:rPr>
          <w:rFonts w:eastAsia="Arial Unicode MS"/>
          <w:color w:val="000000"/>
        </w:rPr>
        <w:tab/>
        <w:t>Putovní pohár, poháry, věcné ceny splňující Pravidla amatérského statusu</w:t>
      </w:r>
    </w:p>
    <w:p w14:paraId="411A2633" w14:textId="799E2D1A" w:rsidR="00A825B7" w:rsidRDefault="00A825B7" w:rsidP="0098768D">
      <w:pPr>
        <w:autoSpaceDE w:val="0"/>
        <w:autoSpaceDN w:val="0"/>
        <w:adjustRightInd w:val="0"/>
        <w:spacing w:after="0" w:line="240" w:lineRule="auto"/>
        <w:ind w:left="2832" w:hanging="2832"/>
        <w:rPr>
          <w:rFonts w:eastAsia="Arial Unicode MS"/>
          <w:color w:val="000000"/>
        </w:rPr>
      </w:pPr>
      <w:r w:rsidRPr="00F23EAF">
        <w:rPr>
          <w:rFonts w:eastAsia="Arial Unicode MS"/>
          <w:color w:val="000000"/>
        </w:rPr>
        <w:t>Soutěžní systém</w:t>
      </w:r>
      <w:r w:rsidRPr="00F23EAF">
        <w:rPr>
          <w:rFonts w:eastAsia="Arial Unicode MS"/>
          <w:color w:val="000000"/>
        </w:rPr>
        <w:tab/>
        <w:t>Součet dvou nejlepších výsledků členů družstva na rány bez vyrovnání na každé jamce. 1x18 jamek. Hra s úpravou HCP. Postupný start ze dvou odpališť.</w:t>
      </w:r>
      <w:r w:rsidR="003D338C" w:rsidRPr="00F23EAF">
        <w:rPr>
          <w:rFonts w:eastAsia="Arial Unicode MS"/>
          <w:color w:val="000000"/>
        </w:rPr>
        <w:t xml:space="preserve"> Š</w:t>
      </w:r>
      <w:r w:rsidRPr="00F23EAF">
        <w:rPr>
          <w:rFonts w:eastAsia="Arial Unicode MS"/>
          <w:color w:val="000000"/>
        </w:rPr>
        <w:t>kolní družstva podle definice</w:t>
      </w:r>
      <w:r w:rsidR="00C74CE0">
        <w:rPr>
          <w:rFonts w:eastAsia="Arial Unicode MS"/>
          <w:color w:val="000000"/>
        </w:rPr>
        <w:t>,</w:t>
      </w:r>
      <w:r w:rsidRPr="00F23EAF">
        <w:rPr>
          <w:rFonts w:eastAsia="Arial Unicode MS"/>
          <w:color w:val="000000"/>
        </w:rPr>
        <w:t xml:space="preserve"> viz Organizační pokyny a </w:t>
      </w:r>
      <w:proofErr w:type="gramStart"/>
      <w:r w:rsidRPr="00F23EAF">
        <w:rPr>
          <w:rFonts w:eastAsia="Arial Unicode MS"/>
          <w:color w:val="000000"/>
        </w:rPr>
        <w:t>upřesnění</w:t>
      </w:r>
      <w:r w:rsidR="008B009A">
        <w:rPr>
          <w:rFonts w:eastAsia="Arial Unicode MS"/>
          <w:color w:val="000000"/>
        </w:rPr>
        <w:t xml:space="preserve"> - </w:t>
      </w:r>
      <w:r w:rsidRPr="00F23EAF">
        <w:rPr>
          <w:rFonts w:eastAsia="Arial Unicode MS"/>
          <w:color w:val="000000"/>
        </w:rPr>
        <w:t>minimálně</w:t>
      </w:r>
      <w:proofErr w:type="gramEnd"/>
      <w:r w:rsidRPr="00F23EAF">
        <w:rPr>
          <w:rFonts w:eastAsia="Arial Unicode MS"/>
          <w:color w:val="000000"/>
        </w:rPr>
        <w:t xml:space="preserve"> dvoučlenná, maximálně tříčlenná. </w:t>
      </w:r>
    </w:p>
    <w:p w14:paraId="01A422FD" w14:textId="6E943184" w:rsidR="000C03F0" w:rsidRPr="00F23EAF" w:rsidRDefault="000C03F0" w:rsidP="0098768D">
      <w:pPr>
        <w:autoSpaceDE w:val="0"/>
        <w:autoSpaceDN w:val="0"/>
        <w:adjustRightInd w:val="0"/>
        <w:spacing w:after="0" w:line="240" w:lineRule="auto"/>
        <w:ind w:left="2832" w:hanging="2832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ab/>
        <w:t>Soutěž jednotlivců: hra na rány bez vyrovnání, jednotlivci přihlášení i členové družstva automaticky</w:t>
      </w:r>
    </w:p>
    <w:p w14:paraId="23384999" w14:textId="5C117B22" w:rsidR="00A825B7" w:rsidRPr="00F23EAF" w:rsidRDefault="00A825B7" w:rsidP="002F3B31">
      <w:pPr>
        <w:autoSpaceDE w:val="0"/>
        <w:autoSpaceDN w:val="0"/>
        <w:adjustRightInd w:val="0"/>
        <w:spacing w:after="0" w:line="240" w:lineRule="auto"/>
        <w:ind w:left="2832" w:hanging="2832"/>
        <w:rPr>
          <w:rFonts w:eastAsia="Arial Unicode MS"/>
          <w:color w:val="000000"/>
        </w:rPr>
      </w:pPr>
      <w:r w:rsidRPr="00F23EAF">
        <w:rPr>
          <w:rFonts w:eastAsia="Arial Unicode MS"/>
          <w:color w:val="000000"/>
        </w:rPr>
        <w:t xml:space="preserve">Startovné </w:t>
      </w:r>
      <w:r w:rsidRPr="00F23EAF">
        <w:rPr>
          <w:rFonts w:eastAsia="Arial Unicode MS"/>
          <w:color w:val="000000"/>
        </w:rPr>
        <w:tab/>
        <w:t>3</w:t>
      </w:r>
      <w:r w:rsidR="008B009A">
        <w:rPr>
          <w:rFonts w:eastAsia="Arial Unicode MS"/>
          <w:color w:val="000000"/>
        </w:rPr>
        <w:t> </w:t>
      </w:r>
      <w:r w:rsidR="00367FCF" w:rsidRPr="00F23EAF">
        <w:rPr>
          <w:rFonts w:eastAsia="Arial Unicode MS"/>
          <w:color w:val="000000"/>
        </w:rPr>
        <w:t>3</w:t>
      </w:r>
      <w:r w:rsidRPr="00F23EAF">
        <w:rPr>
          <w:rFonts w:eastAsia="Arial Unicode MS"/>
          <w:color w:val="000000"/>
        </w:rPr>
        <w:t>00</w:t>
      </w:r>
      <w:r w:rsidR="008B009A">
        <w:rPr>
          <w:rFonts w:eastAsia="Arial Unicode MS"/>
          <w:color w:val="000000"/>
        </w:rPr>
        <w:t>,-</w:t>
      </w:r>
      <w:r w:rsidRPr="00F23EAF">
        <w:rPr>
          <w:rFonts w:eastAsia="Arial Unicode MS"/>
          <w:color w:val="000000"/>
        </w:rPr>
        <w:t xml:space="preserve"> Kč za jedno školní družstvo. </w:t>
      </w:r>
      <w:r w:rsidR="000C03F0">
        <w:rPr>
          <w:rFonts w:eastAsia="Arial Unicode MS"/>
          <w:color w:val="000000"/>
        </w:rPr>
        <w:t>1</w:t>
      </w:r>
      <w:r w:rsidR="008B009A">
        <w:rPr>
          <w:rFonts w:eastAsia="Arial Unicode MS"/>
          <w:color w:val="000000"/>
        </w:rPr>
        <w:t> </w:t>
      </w:r>
      <w:r w:rsidR="000C03F0">
        <w:rPr>
          <w:rFonts w:eastAsia="Arial Unicode MS"/>
          <w:color w:val="000000"/>
        </w:rPr>
        <w:t>200</w:t>
      </w:r>
      <w:r w:rsidR="008B009A">
        <w:rPr>
          <w:rFonts w:eastAsia="Arial Unicode MS"/>
          <w:color w:val="000000"/>
        </w:rPr>
        <w:t>,-</w:t>
      </w:r>
      <w:r w:rsidR="000C03F0">
        <w:rPr>
          <w:rFonts w:eastAsia="Arial Unicode MS"/>
          <w:color w:val="000000"/>
        </w:rPr>
        <w:t xml:space="preserve"> jednotlivec</w:t>
      </w:r>
    </w:p>
    <w:p w14:paraId="416C289B" w14:textId="3D9243DF" w:rsidR="00A825B7" w:rsidRPr="00F23EAF" w:rsidRDefault="00A825B7" w:rsidP="0098768D">
      <w:pPr>
        <w:autoSpaceDE w:val="0"/>
        <w:autoSpaceDN w:val="0"/>
        <w:adjustRightInd w:val="0"/>
        <w:spacing w:after="0" w:line="240" w:lineRule="auto"/>
        <w:ind w:left="2832" w:hanging="2832"/>
        <w:rPr>
          <w:rFonts w:eastAsia="Arial Unicode MS"/>
          <w:color w:val="000000"/>
        </w:rPr>
      </w:pPr>
      <w:r w:rsidRPr="00F23EAF">
        <w:rPr>
          <w:rFonts w:eastAsia="Arial Unicode MS"/>
          <w:color w:val="000000"/>
        </w:rPr>
        <w:t xml:space="preserve">Stravování </w:t>
      </w:r>
      <w:r w:rsidRPr="00F23EAF">
        <w:rPr>
          <w:rFonts w:eastAsia="Arial Unicode MS"/>
          <w:color w:val="000000"/>
        </w:rPr>
        <w:tab/>
        <w:t xml:space="preserve">Pro každého </w:t>
      </w:r>
      <w:r w:rsidR="000C03F0">
        <w:rPr>
          <w:rFonts w:eastAsia="Arial Unicode MS"/>
          <w:color w:val="000000"/>
        </w:rPr>
        <w:t>hráče</w:t>
      </w:r>
      <w:r w:rsidRPr="00F23EAF">
        <w:rPr>
          <w:rFonts w:eastAsia="Arial Unicode MS"/>
          <w:color w:val="000000"/>
        </w:rPr>
        <w:t xml:space="preserve"> je v ceně startovného snídaně, svačina do hry a balená voda, oběd výběrem z možností při registraci.</w:t>
      </w:r>
    </w:p>
    <w:p w14:paraId="6D5E9AB9" w14:textId="669D56A3" w:rsidR="00A825B7" w:rsidRPr="00F23EAF" w:rsidRDefault="00A825B7" w:rsidP="000E49E6">
      <w:pPr>
        <w:autoSpaceDE w:val="0"/>
        <w:autoSpaceDN w:val="0"/>
        <w:adjustRightInd w:val="0"/>
        <w:spacing w:after="0" w:line="240" w:lineRule="auto"/>
        <w:rPr>
          <w:rFonts w:eastAsia="Arial Unicode MS"/>
          <w:color w:val="000000"/>
        </w:rPr>
      </w:pPr>
      <w:r w:rsidRPr="00F23EAF">
        <w:rPr>
          <w:rFonts w:eastAsia="Arial Unicode MS"/>
          <w:color w:val="000000"/>
        </w:rPr>
        <w:t>Uzávěrka přihlášek</w:t>
      </w:r>
      <w:r w:rsidRPr="00F23EAF">
        <w:rPr>
          <w:rFonts w:eastAsia="Arial Unicode MS"/>
          <w:color w:val="000000"/>
        </w:rPr>
        <w:tab/>
      </w:r>
      <w:r w:rsidR="00CF1B17" w:rsidRPr="00F23EAF">
        <w:rPr>
          <w:rFonts w:eastAsia="Arial Unicode MS"/>
          <w:color w:val="000000"/>
        </w:rPr>
        <w:tab/>
      </w:r>
      <w:r w:rsidR="008B009A">
        <w:rPr>
          <w:rFonts w:eastAsia="Arial Unicode MS"/>
          <w:color w:val="000000"/>
        </w:rPr>
        <w:t>9</w:t>
      </w:r>
      <w:r w:rsidRPr="00F23EAF">
        <w:rPr>
          <w:rFonts w:eastAsia="Arial Unicode MS"/>
          <w:color w:val="000000"/>
        </w:rPr>
        <w:t xml:space="preserve">. </w:t>
      </w:r>
      <w:r w:rsidR="008B009A">
        <w:rPr>
          <w:rFonts w:eastAsia="Arial Unicode MS"/>
          <w:color w:val="000000"/>
        </w:rPr>
        <w:t>června</w:t>
      </w:r>
      <w:r w:rsidR="00AA569E" w:rsidRPr="00F23EAF">
        <w:rPr>
          <w:rFonts w:eastAsia="Arial Unicode MS"/>
          <w:color w:val="000000"/>
        </w:rPr>
        <w:t xml:space="preserve"> </w:t>
      </w:r>
      <w:r w:rsidRPr="00F23EAF">
        <w:rPr>
          <w:rFonts w:eastAsia="Arial Unicode MS"/>
          <w:color w:val="000000"/>
        </w:rPr>
        <w:t>20</w:t>
      </w:r>
      <w:r w:rsidR="00AA569E" w:rsidRPr="00F23EAF">
        <w:rPr>
          <w:rFonts w:eastAsia="Arial Unicode MS"/>
          <w:color w:val="000000"/>
        </w:rPr>
        <w:t>2</w:t>
      </w:r>
      <w:r w:rsidR="008B009A">
        <w:rPr>
          <w:rFonts w:eastAsia="Arial Unicode MS"/>
          <w:color w:val="000000"/>
        </w:rPr>
        <w:t>2</w:t>
      </w:r>
      <w:r w:rsidRPr="00F23EAF">
        <w:rPr>
          <w:rFonts w:eastAsia="Arial Unicode MS"/>
          <w:color w:val="000000"/>
        </w:rPr>
        <w:t xml:space="preserve">, </w:t>
      </w:r>
      <w:smartTag w:uri="urn:schemas-microsoft-com:office:smarttags" w:element="time">
        <w:smartTagPr>
          <w:attr w:name="Hour" w:val="17"/>
          <w:attr w:name="Minute" w:val="00"/>
        </w:smartTagPr>
        <w:r w:rsidRPr="00F23EAF">
          <w:rPr>
            <w:rFonts w:eastAsia="Arial Unicode MS"/>
            <w:color w:val="000000"/>
          </w:rPr>
          <w:t>17:00</w:t>
        </w:r>
      </w:smartTag>
    </w:p>
    <w:p w14:paraId="616291EF" w14:textId="77777777" w:rsidR="00F23EAF" w:rsidRDefault="00F23EAF" w:rsidP="00F76FDF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</w:rPr>
      </w:pPr>
    </w:p>
    <w:p w14:paraId="1D8558DD" w14:textId="77777777" w:rsidR="00A825B7" w:rsidRPr="00F23EAF" w:rsidRDefault="00A825B7" w:rsidP="00F76FDF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</w:rPr>
      </w:pPr>
      <w:r w:rsidRPr="00F23EAF">
        <w:rPr>
          <w:rFonts w:eastAsia="Arial Unicode MS"/>
          <w:b/>
          <w:bCs/>
        </w:rPr>
        <w:t>Přihlášky ke stažení na</w:t>
      </w:r>
      <w:r w:rsidRPr="00F23EAF">
        <w:rPr>
          <w:rFonts w:eastAsia="Arial Unicode MS"/>
          <w:b/>
          <w:bCs/>
        </w:rPr>
        <w:tab/>
      </w:r>
      <w:r w:rsidR="00CF1B17" w:rsidRPr="00F23EAF">
        <w:rPr>
          <w:b/>
          <w:bCs/>
        </w:rPr>
        <w:t>www.ingolf.cz</w:t>
      </w:r>
    </w:p>
    <w:p w14:paraId="1FAEE45D" w14:textId="77777777" w:rsidR="00A825B7" w:rsidRPr="00F23EAF" w:rsidRDefault="00A825B7" w:rsidP="00F76FDF">
      <w:pPr>
        <w:rPr>
          <w:rFonts w:eastAsia="Arial Unicode MS"/>
          <w:b/>
          <w:bCs/>
        </w:rPr>
      </w:pPr>
      <w:r w:rsidRPr="00F23EAF">
        <w:rPr>
          <w:rFonts w:eastAsia="Arial Unicode MS"/>
          <w:b/>
          <w:bCs/>
        </w:rPr>
        <w:t xml:space="preserve">Přihlášky a informace </w:t>
      </w:r>
      <w:r w:rsidR="00AA569E" w:rsidRPr="00F23EAF">
        <w:rPr>
          <w:rFonts w:eastAsia="Arial Unicode MS"/>
          <w:b/>
          <w:bCs/>
        </w:rPr>
        <w:tab/>
        <w:t>turnaj</w:t>
      </w:r>
      <w:r w:rsidRPr="00F23EAF">
        <w:rPr>
          <w:b/>
          <w:bCs/>
        </w:rPr>
        <w:t>@ingolf.cz</w:t>
      </w:r>
    </w:p>
    <w:p w14:paraId="101FFCE0" w14:textId="77777777" w:rsidR="004B79E7" w:rsidRDefault="004B79E7" w:rsidP="00F76FDF">
      <w:pPr>
        <w:rPr>
          <w:rFonts w:eastAsia="Arial Unicode MS"/>
          <w:b/>
          <w:bCs/>
          <w:u w:val="single"/>
        </w:rPr>
      </w:pPr>
    </w:p>
    <w:p w14:paraId="0427C52B" w14:textId="1151F490" w:rsidR="00A825B7" w:rsidRPr="00F23EAF" w:rsidRDefault="00A825B7" w:rsidP="00F76FDF">
      <w:pPr>
        <w:rPr>
          <w:rFonts w:eastAsia="Arial Unicode MS"/>
          <w:b/>
          <w:bCs/>
          <w:u w:val="single"/>
        </w:rPr>
      </w:pPr>
      <w:r w:rsidRPr="00F23EAF">
        <w:rPr>
          <w:rFonts w:eastAsia="Arial Unicode MS"/>
          <w:b/>
          <w:bCs/>
          <w:u w:val="single"/>
        </w:rPr>
        <w:t>Organizační pokyny a upřesnění</w:t>
      </w:r>
    </w:p>
    <w:p w14:paraId="04C3BC65" w14:textId="371BDC55" w:rsidR="00F23EAF" w:rsidRDefault="00A825B7" w:rsidP="002F168D">
      <w:pPr>
        <w:jc w:val="both"/>
        <w:rPr>
          <w:b/>
          <w:bCs/>
        </w:rPr>
      </w:pPr>
      <w:r w:rsidRPr="00F23EAF">
        <w:rPr>
          <w:b/>
          <w:bCs/>
        </w:rPr>
        <w:t>Definice účastníka</w:t>
      </w:r>
      <w:r w:rsidR="000C03F0">
        <w:rPr>
          <w:b/>
          <w:bCs/>
        </w:rPr>
        <w:t xml:space="preserve"> pro soutěž družstev</w:t>
      </w:r>
      <w:r w:rsidRPr="00F23EAF">
        <w:t xml:space="preserve"> </w:t>
      </w:r>
    </w:p>
    <w:p w14:paraId="497405BF" w14:textId="3DF12EED" w:rsidR="009F638C" w:rsidRDefault="00A825B7" w:rsidP="002F168D">
      <w:pPr>
        <w:jc w:val="both"/>
      </w:pPr>
      <w:r w:rsidRPr="00F23EAF">
        <w:t xml:space="preserve">Mistrovství je určeno pro tříčlenná družstva. </w:t>
      </w:r>
      <w:r w:rsidR="009F638C">
        <w:t>Od roku 2021 mohou startovat za svou školu i jednotlivci</w:t>
      </w:r>
      <w:r w:rsidR="008E564B">
        <w:t xml:space="preserve"> v</w:t>
      </w:r>
      <w:r w:rsidR="009F638C">
        <w:t xml:space="preserve"> tzv. Individuální soutěži. </w:t>
      </w:r>
    </w:p>
    <w:p w14:paraId="19B0BA52" w14:textId="2D3842C4" w:rsidR="00A825B7" w:rsidRPr="00F23EAF" w:rsidRDefault="009F638C" w:rsidP="002F168D">
      <w:pPr>
        <w:jc w:val="both"/>
      </w:pPr>
      <w:r>
        <w:lastRenderedPageBreak/>
        <w:t>D</w:t>
      </w:r>
      <w:r w:rsidR="00A825B7" w:rsidRPr="00F23EAF">
        <w:t xml:space="preserve">ružstvo musí být </w:t>
      </w:r>
      <w:r w:rsidR="00A825B7" w:rsidRPr="009F638C">
        <w:t xml:space="preserve">minimálně dvoučlenné. </w:t>
      </w:r>
      <w:r w:rsidR="00AA569E" w:rsidRPr="00F23EAF">
        <w:t xml:space="preserve">Minimálně </w:t>
      </w:r>
      <w:r w:rsidR="00367FCF" w:rsidRPr="00F23EAF">
        <w:t xml:space="preserve">dva </w:t>
      </w:r>
      <w:r w:rsidR="004B79E7">
        <w:t>žáci</w:t>
      </w:r>
      <w:r w:rsidR="00367FCF" w:rsidRPr="00F23EAF">
        <w:t xml:space="preserve"> </w:t>
      </w:r>
      <w:r w:rsidR="00AA569E" w:rsidRPr="00F23EAF">
        <w:t xml:space="preserve">jednoho družstva </w:t>
      </w:r>
      <w:r w:rsidR="00367FCF" w:rsidRPr="00F23EAF">
        <w:t xml:space="preserve">musí být </w:t>
      </w:r>
      <w:r w:rsidR="00A825B7" w:rsidRPr="00F23EAF">
        <w:t xml:space="preserve">z reprezentované školy a musí mít platný HCP. </w:t>
      </w:r>
      <w:r w:rsidRPr="009F638C">
        <w:t>Všichni členové družstva musí být žáky střední školy v denním studiu, nebo osmiletého gymnázia nebo druhého stupně základních škol.</w:t>
      </w:r>
      <w:r w:rsidRPr="00F23EAF">
        <w:t xml:space="preserve"> </w:t>
      </w:r>
      <w:r w:rsidR="00A825B7" w:rsidRPr="00F23EAF">
        <w:t>Zahraniční účastníci musí prokázat správnost HCP certifikátem potvrzeným jejich domovským klubem nebo federací či přístupem na server své federace aj.</w:t>
      </w:r>
    </w:p>
    <w:p w14:paraId="16C6B31B" w14:textId="0D2EA755" w:rsidR="00A825B7" w:rsidRPr="00F23EAF" w:rsidRDefault="00A825B7" w:rsidP="002F3B31">
      <w:pPr>
        <w:jc w:val="both"/>
      </w:pPr>
      <w:r w:rsidRPr="00F23EAF">
        <w:t xml:space="preserve">Střední školou se rozumí kromě </w:t>
      </w:r>
      <w:r w:rsidR="00367FCF" w:rsidRPr="00F23EAF">
        <w:t xml:space="preserve">výše uvedených i </w:t>
      </w:r>
      <w:r w:rsidRPr="00F23EAF">
        <w:t>střední odborná učiliště</w:t>
      </w:r>
      <w:r w:rsidR="00367FCF" w:rsidRPr="00F23EAF">
        <w:t xml:space="preserve"> a obdobné instituce se žáky v odpovídajícím věku minimálně 10, maximálně </w:t>
      </w:r>
      <w:r w:rsidR="004B79E7">
        <w:t>20</w:t>
      </w:r>
      <w:r w:rsidR="00367FCF" w:rsidRPr="00F23EAF">
        <w:t xml:space="preserve"> let v den konání soutěže</w:t>
      </w:r>
      <w:r w:rsidRPr="00F23EAF">
        <w:t>. V soutěži mohou startovat i</w:t>
      </w:r>
      <w:r w:rsidR="004B79E7">
        <w:t> </w:t>
      </w:r>
      <w:r w:rsidRPr="00F23EAF">
        <w:t>profesionálové za předpokladu splnění výše uvedených kritérií.</w:t>
      </w:r>
    </w:p>
    <w:p w14:paraId="5FD1DA4A" w14:textId="77777777" w:rsidR="00A825B7" w:rsidRPr="00F23EAF" w:rsidRDefault="00A825B7" w:rsidP="002F3B31">
      <w:pPr>
        <w:jc w:val="both"/>
        <w:rPr>
          <w:b/>
          <w:bCs/>
        </w:rPr>
      </w:pPr>
      <w:r w:rsidRPr="00F23EAF">
        <w:rPr>
          <w:b/>
          <w:bCs/>
        </w:rPr>
        <w:t>Soutěžní systém</w:t>
      </w:r>
    </w:p>
    <w:p w14:paraId="10B02DAA" w14:textId="2DDB1A3A" w:rsidR="00A825B7" w:rsidRPr="00F23EAF" w:rsidRDefault="00A825B7" w:rsidP="002F168D">
      <w:pPr>
        <w:jc w:val="both"/>
      </w:pPr>
      <w:r w:rsidRPr="00F23EAF">
        <w:t>Hlavní soutěž se hraje na 18 jamek systémem na rány bez vyrovnání se dvěma nejlepšími započítávanými výsledky pro družstvo na každé jamce. V případě shodného výsledku dvou nebo více družstev se o prvním místě rozhodne v play-</w:t>
      </w:r>
      <w:proofErr w:type="spellStart"/>
      <w:r w:rsidRPr="00F23EAF">
        <w:t>off</w:t>
      </w:r>
      <w:proofErr w:type="spellEnd"/>
      <w:r w:rsidRPr="00F23EAF">
        <w:t xml:space="preserve"> hraném jako „Náhlá smrt“. Každé družstvo reprezentuje jeden hráč nominovaný kapitánem. Pořadí hraných jamek pro play-</w:t>
      </w:r>
      <w:proofErr w:type="spellStart"/>
      <w:r w:rsidRPr="00F23EAF">
        <w:t>off</w:t>
      </w:r>
      <w:proofErr w:type="spellEnd"/>
      <w:r w:rsidRPr="00F23EAF">
        <w:t>: 18 a případně znovu do rozhodnutí.</w:t>
      </w:r>
    </w:p>
    <w:p w14:paraId="51D491FF" w14:textId="0A5E4BE1" w:rsidR="00A825B7" w:rsidRPr="00F23EAF" w:rsidRDefault="000C03F0" w:rsidP="002F3B31">
      <w:pPr>
        <w:jc w:val="both"/>
      </w:pPr>
      <w:r>
        <w:t>Individuální soutěž s důrazem na reprezentaci školy</w:t>
      </w:r>
      <w:r w:rsidR="009F638C">
        <w:t xml:space="preserve"> se hraje na</w:t>
      </w:r>
      <w:r>
        <w:t xml:space="preserve"> rány jednotlivců.</w:t>
      </w:r>
      <w:r w:rsidR="009F638C">
        <w:t xml:space="preserve"> Členové družstev se účastní automaticky, odevzdají-li skórkartu s platným skóre na rány.</w:t>
      </w:r>
      <w:r>
        <w:t xml:space="preserve"> </w:t>
      </w:r>
      <w:r w:rsidR="00A825B7" w:rsidRPr="00F23EAF">
        <w:t xml:space="preserve"> </w:t>
      </w:r>
    </w:p>
    <w:p w14:paraId="62F1C92A" w14:textId="77777777" w:rsidR="00A825B7" w:rsidRPr="00F23EAF" w:rsidRDefault="00A825B7" w:rsidP="002F3B31">
      <w:pPr>
        <w:jc w:val="both"/>
        <w:rPr>
          <w:b/>
          <w:bCs/>
        </w:rPr>
      </w:pPr>
      <w:r w:rsidRPr="00F23EAF">
        <w:rPr>
          <w:b/>
          <w:bCs/>
        </w:rPr>
        <w:t>Dekorování družstev</w:t>
      </w:r>
    </w:p>
    <w:p w14:paraId="70BF2ED1" w14:textId="68CFE8DA" w:rsidR="00A825B7" w:rsidRPr="00F23EAF" w:rsidRDefault="00A825B7" w:rsidP="002F3B31">
      <w:pPr>
        <w:jc w:val="both"/>
      </w:pPr>
      <w:r w:rsidRPr="00F23EAF">
        <w:t xml:space="preserve">Družstva na prvních třech místech obdrží poháry a věcné ceny. Vítěznému družstvu je na jeden rok propůjčen </w:t>
      </w:r>
      <w:r w:rsidR="00AA569E" w:rsidRPr="00F23EAF">
        <w:t>P</w:t>
      </w:r>
      <w:r w:rsidRPr="00F23EAF">
        <w:t xml:space="preserve">utovní pohár. Družstvo, které se v plném počtu hráčů nezúčastní slavnostního vyhlášení výsledků, ztrácí nárok na umístění, medaile i věcné ceny. </w:t>
      </w:r>
      <w:r w:rsidR="009F638C">
        <w:t xml:space="preserve">Individuální soutěž obdobně, bez rozdílu pohlaví. </w:t>
      </w:r>
      <w:r w:rsidRPr="00F23EAF">
        <w:t>Případné mimořádné okolnosti nepřítomnosti některého z členů družstva při dekorování musí předem posoudit a schválit Soutěžní výbor.</w:t>
      </w:r>
    </w:p>
    <w:p w14:paraId="7173EA9B" w14:textId="77777777" w:rsidR="00A825B7" w:rsidRPr="00F23EAF" w:rsidRDefault="00A825B7" w:rsidP="00B660F8">
      <w:pPr>
        <w:jc w:val="both"/>
        <w:rPr>
          <w:b/>
          <w:bCs/>
        </w:rPr>
      </w:pPr>
      <w:r w:rsidRPr="00F23EAF">
        <w:rPr>
          <w:b/>
          <w:bCs/>
        </w:rPr>
        <w:t>Startovní pole</w:t>
      </w:r>
    </w:p>
    <w:p w14:paraId="06FC1EB1" w14:textId="15B143FF" w:rsidR="00A825B7" w:rsidRDefault="00A825B7" w:rsidP="00B660F8">
      <w:pPr>
        <w:jc w:val="both"/>
      </w:pPr>
      <w:r w:rsidRPr="00F23EAF">
        <w:t>Do hlavní soutěže bude přijato 35 družstev podle níže uvedených kritérií.</w:t>
      </w:r>
    </w:p>
    <w:p w14:paraId="4C8A3A5E" w14:textId="2C225A0A" w:rsidR="000C03F0" w:rsidRPr="00F23EAF" w:rsidRDefault="000C03F0" w:rsidP="00B660F8">
      <w:pPr>
        <w:jc w:val="both"/>
      </w:pPr>
      <w:r>
        <w:t xml:space="preserve">A maximálně 30 jednotlivců pro individuální soutěž dle HCP ke dni uzávěrky. </w:t>
      </w:r>
    </w:p>
    <w:p w14:paraId="113232D0" w14:textId="77777777" w:rsidR="00A825B7" w:rsidRPr="00F23EAF" w:rsidRDefault="00A825B7" w:rsidP="00B660F8">
      <w:pPr>
        <w:jc w:val="both"/>
      </w:pPr>
      <w:r w:rsidRPr="00F23EAF">
        <w:t>Kromě toho má Soutěžní výbor právo (avšak nikoli povinnost) přidělit nejvýše tři divoké karty nad tento počet. V hlavní soutěži tak může startovat maximálně 38 družstev.</w:t>
      </w:r>
    </w:p>
    <w:p w14:paraId="4DD4061E" w14:textId="77777777" w:rsidR="00A825B7" w:rsidRPr="00F23EAF" w:rsidRDefault="00A825B7" w:rsidP="00B660F8">
      <w:pPr>
        <w:jc w:val="both"/>
      </w:pPr>
      <w:r w:rsidRPr="00F23EAF">
        <w:t xml:space="preserve">V okamžiku uzávěrky přihlášek bude vytvořeno pořadí družstev podle průměrného HCP jejich hráčů k datu uzávěrky přihlášky. Automaticky budou přijata družstva na 1. až 32. místě takovéhoto pořadí a dále případně udělené divoké karty. Pokud tímto postupem zbude méně družstev než tři, jsou přijata také, jinak </w:t>
      </w:r>
      <w:r w:rsidRPr="00F23EAF">
        <w:lastRenderedPageBreak/>
        <w:t>musí zbylá družstva v týdnu před hlavní soutěží absolvovat kvalifikaci o tři místa v hlavní soutěži. Kvalifikace se hraje stejným systémem jako hlavní soutěž.</w:t>
      </w:r>
    </w:p>
    <w:p w14:paraId="59FB7B59" w14:textId="1CC4D0AA" w:rsidR="00A825B7" w:rsidRPr="00F23EAF" w:rsidRDefault="00A825B7" w:rsidP="00B660F8">
      <w:pPr>
        <w:jc w:val="both"/>
      </w:pPr>
      <w:r w:rsidRPr="00F23EAF">
        <w:t>Seznam týmů, které budou muset projít kvalifikací, bude vyvěšen na webu a zaslán na e-mail uvedený v</w:t>
      </w:r>
      <w:r w:rsidR="004B79E7">
        <w:t> </w:t>
      </w:r>
      <w:r w:rsidRPr="00F23EAF">
        <w:t xml:space="preserve">přihlášce družstev, kterých se to týká. </w:t>
      </w:r>
    </w:p>
    <w:p w14:paraId="1FB7E5FE" w14:textId="77777777" w:rsidR="00A825B7" w:rsidRPr="00F23EAF" w:rsidRDefault="00A825B7" w:rsidP="002F3B31">
      <w:pPr>
        <w:jc w:val="both"/>
        <w:rPr>
          <w:b/>
          <w:bCs/>
        </w:rPr>
      </w:pPr>
      <w:r w:rsidRPr="00F23EAF">
        <w:rPr>
          <w:b/>
          <w:bCs/>
        </w:rPr>
        <w:t>Startovné</w:t>
      </w:r>
    </w:p>
    <w:p w14:paraId="6CFF00E3" w14:textId="1F2E2018" w:rsidR="00A825B7" w:rsidRDefault="00A825B7" w:rsidP="002F3B31">
      <w:pPr>
        <w:jc w:val="both"/>
      </w:pPr>
      <w:r w:rsidRPr="00F23EAF">
        <w:t>Výše startovného činí 3</w:t>
      </w:r>
      <w:r w:rsidR="004B79E7">
        <w:t>.</w:t>
      </w:r>
      <w:r w:rsidR="00367FCF" w:rsidRPr="00F23EAF">
        <w:t>3</w:t>
      </w:r>
      <w:r w:rsidRPr="00F23EAF">
        <w:t>00</w:t>
      </w:r>
      <w:r w:rsidR="0047616F">
        <w:t>,-</w:t>
      </w:r>
      <w:r w:rsidR="004B79E7">
        <w:t xml:space="preserve"> </w:t>
      </w:r>
      <w:r w:rsidRPr="00F23EAF">
        <w:t>Kč pro školní družstvo. Obhájci loňského titulu neplatí startovné. Družstva startující v kvalifikaci platí startovné pouze jednou, a to před touto kvalifikací.</w:t>
      </w:r>
    </w:p>
    <w:p w14:paraId="36D6D695" w14:textId="462194B0" w:rsidR="000C03F0" w:rsidRPr="00F23EAF" w:rsidRDefault="000C03F0" w:rsidP="002F3B31">
      <w:pPr>
        <w:jc w:val="both"/>
      </w:pPr>
      <w:r>
        <w:t>Startovné do soutěže jednotlivců je 1</w:t>
      </w:r>
      <w:r w:rsidR="004B79E7">
        <w:t>.</w:t>
      </w:r>
      <w:r>
        <w:t>200</w:t>
      </w:r>
      <w:r w:rsidR="0047616F">
        <w:t>,-</w:t>
      </w:r>
      <w:r>
        <w:t xml:space="preserve"> Kč.</w:t>
      </w:r>
    </w:p>
    <w:p w14:paraId="6C57E1AC" w14:textId="77777777" w:rsidR="00A825B7" w:rsidRPr="00F23EAF" w:rsidRDefault="00A825B7" w:rsidP="002F3B31">
      <w:pPr>
        <w:jc w:val="both"/>
        <w:rPr>
          <w:b/>
          <w:bCs/>
        </w:rPr>
      </w:pPr>
      <w:r w:rsidRPr="00F23EAF">
        <w:rPr>
          <w:b/>
          <w:bCs/>
        </w:rPr>
        <w:t>Přihlášky</w:t>
      </w:r>
    </w:p>
    <w:p w14:paraId="027967E4" w14:textId="77777777" w:rsidR="00A825B7" w:rsidRPr="00F23EAF" w:rsidRDefault="00A825B7" w:rsidP="002F3B31">
      <w:pPr>
        <w:jc w:val="both"/>
      </w:pPr>
      <w:r w:rsidRPr="00F23EAF">
        <w:t>Uzávěrka přihlášek je předsunuta před dnem konání akce</w:t>
      </w:r>
      <w:r w:rsidR="00AA569E" w:rsidRPr="00F23EAF">
        <w:t xml:space="preserve"> z technických důvodů</w:t>
      </w:r>
      <w:r w:rsidRPr="00F23EAF">
        <w:t xml:space="preserve">. </w:t>
      </w:r>
      <w:r w:rsidR="00AA569E" w:rsidRPr="00F23EAF">
        <w:t xml:space="preserve">Pozdější přihlášení není možné. </w:t>
      </w:r>
      <w:r w:rsidRPr="00F23EAF">
        <w:t>Vyplněnou přihlášku, která je</w:t>
      </w:r>
      <w:r w:rsidR="00367FCF" w:rsidRPr="00F23EAF">
        <w:t xml:space="preserve"> v příloze </w:t>
      </w:r>
      <w:r w:rsidRPr="00F23EAF">
        <w:t xml:space="preserve">zasílejte na emailovou adresu </w:t>
      </w:r>
      <w:r w:rsidR="00367FCF" w:rsidRPr="00F23EAF">
        <w:t>turnaj</w:t>
      </w:r>
      <w:hyperlink r:id="rId6" w:history="1">
        <w:r w:rsidRPr="00F23EAF">
          <w:rPr>
            <w:rStyle w:val="Hypertextovodkaz"/>
            <w:color w:val="auto"/>
            <w:u w:val="none"/>
          </w:rPr>
          <w:t>@ingolf.cz</w:t>
        </w:r>
      </w:hyperlink>
      <w:r w:rsidRPr="00F23EAF">
        <w:t>. Dotazy jen mailem tamtéž.</w:t>
      </w:r>
    </w:p>
    <w:p w14:paraId="06935898" w14:textId="77777777" w:rsidR="00A825B7" w:rsidRPr="00F23EAF" w:rsidRDefault="00A825B7" w:rsidP="002F3B31">
      <w:pPr>
        <w:jc w:val="both"/>
        <w:rPr>
          <w:b/>
          <w:bCs/>
        </w:rPr>
      </w:pPr>
      <w:r w:rsidRPr="00F23EAF">
        <w:rPr>
          <w:b/>
          <w:bCs/>
        </w:rPr>
        <w:t>Pořadatelé</w:t>
      </w:r>
    </w:p>
    <w:p w14:paraId="53E629CE" w14:textId="37142E88" w:rsidR="00F23EAF" w:rsidRPr="0047616F" w:rsidRDefault="00A825B7" w:rsidP="002F3B31">
      <w:pPr>
        <w:jc w:val="both"/>
      </w:pPr>
      <w:r w:rsidRPr="00F23EAF">
        <w:t>Autor</w:t>
      </w:r>
      <w:r w:rsidR="00F23EAF" w:rsidRPr="00F23EAF">
        <w:t>y</w:t>
      </w:r>
      <w:r w:rsidRPr="00F23EAF">
        <w:t xml:space="preserve"> konceptu jsou Dana Čapková a Alan Babický. Promotérem akce je společnost INGOLF s.r.o.</w:t>
      </w:r>
      <w:r w:rsidR="00AA569E" w:rsidRPr="00F23EAF">
        <w:t xml:space="preserve"> Spoluorganiz</w:t>
      </w:r>
      <w:r w:rsidR="00353A55">
        <w:t xml:space="preserve">átorem </w:t>
      </w:r>
      <w:r w:rsidR="000C03F0">
        <w:t>je</w:t>
      </w:r>
      <w:r w:rsidR="00AA569E" w:rsidRPr="00F23EAF">
        <w:t xml:space="preserve"> Česká golfov</w:t>
      </w:r>
      <w:r w:rsidR="00F23EAF" w:rsidRPr="00F23EAF">
        <w:t>á</w:t>
      </w:r>
      <w:r w:rsidR="00AA569E" w:rsidRPr="00F23EAF">
        <w:t xml:space="preserve"> federace</w:t>
      </w:r>
      <w:r w:rsidRPr="00F23EAF">
        <w:t xml:space="preserve"> pod záštitou Českého olympijského výboru a Ministerstva školství mládeže a tělovýchovy ČR.    </w:t>
      </w:r>
    </w:p>
    <w:p w14:paraId="3FDE9FC6" w14:textId="77777777" w:rsidR="00A825B7" w:rsidRPr="00F23EAF" w:rsidRDefault="00AA569E" w:rsidP="002F3B31">
      <w:pPr>
        <w:jc w:val="both"/>
        <w:rPr>
          <w:b/>
          <w:bCs/>
        </w:rPr>
      </w:pPr>
      <w:r w:rsidRPr="00F23EAF">
        <w:rPr>
          <w:b/>
          <w:bCs/>
        </w:rPr>
        <w:t xml:space="preserve">Základní osa </w:t>
      </w:r>
      <w:r w:rsidR="00F23EAF">
        <w:rPr>
          <w:b/>
          <w:bCs/>
        </w:rPr>
        <w:t xml:space="preserve">denního </w:t>
      </w:r>
      <w:r w:rsidRPr="00F23EAF">
        <w:rPr>
          <w:b/>
          <w:bCs/>
        </w:rPr>
        <w:t>programu</w:t>
      </w:r>
      <w:r w:rsidR="00A825B7" w:rsidRPr="00F23EAF">
        <w:rPr>
          <w:b/>
          <w:bCs/>
        </w:rPr>
        <w:t xml:space="preserve"> </w:t>
      </w:r>
    </w:p>
    <w:p w14:paraId="5AA443E6" w14:textId="77777777" w:rsidR="00A825B7" w:rsidRPr="00F23EAF" w:rsidRDefault="00A825B7" w:rsidP="000E49E6">
      <w:pPr>
        <w:autoSpaceDE w:val="0"/>
        <w:autoSpaceDN w:val="0"/>
        <w:adjustRightInd w:val="0"/>
        <w:spacing w:after="0" w:line="240" w:lineRule="auto"/>
      </w:pPr>
      <w:r w:rsidRPr="00F23EAF">
        <w:t xml:space="preserve">  </w:t>
      </w:r>
      <w:smartTag w:uri="urn:schemas-microsoft-com:office:smarttags" w:element="time">
        <w:smartTagPr>
          <w:attr w:name="Hour" w:val="7"/>
          <w:attr w:name="Minute" w:val="00"/>
        </w:smartTagPr>
        <w:r w:rsidRPr="00F23EAF">
          <w:t>7:00</w:t>
        </w:r>
      </w:smartTag>
      <w:r w:rsidRPr="00F23EAF">
        <w:t xml:space="preserve"> </w:t>
      </w:r>
      <w:r w:rsidRPr="00F23EAF">
        <w:tab/>
      </w:r>
      <w:r w:rsidRPr="00F23EAF">
        <w:tab/>
        <w:t>Registrace družstev a snídaně</w:t>
      </w:r>
      <w:r w:rsidR="00AA569E" w:rsidRPr="00F23EAF">
        <w:t>, zveřejnění st</w:t>
      </w:r>
      <w:r w:rsidR="00F23EAF" w:rsidRPr="00F23EAF">
        <w:t>a</w:t>
      </w:r>
      <w:r w:rsidR="00AA569E" w:rsidRPr="00F23EAF">
        <w:t xml:space="preserve">rtovní listiny a příprava na hru </w:t>
      </w:r>
      <w:r w:rsidRPr="00F23EAF">
        <w:t xml:space="preserve"> </w:t>
      </w:r>
    </w:p>
    <w:p w14:paraId="6ACDA7A4" w14:textId="77777777" w:rsidR="00A825B7" w:rsidRPr="00F23EAF" w:rsidRDefault="00A825B7" w:rsidP="002F168D">
      <w:pPr>
        <w:autoSpaceDE w:val="0"/>
        <w:autoSpaceDN w:val="0"/>
        <w:adjustRightInd w:val="0"/>
        <w:spacing w:after="0" w:line="240" w:lineRule="auto"/>
      </w:pPr>
      <w:r w:rsidRPr="00F23EAF">
        <w:t xml:space="preserve">  </w:t>
      </w:r>
      <w:smartTag w:uri="urn:schemas-microsoft-com:office:smarttags" w:element="time">
        <w:smartTagPr>
          <w:attr w:name="Hour" w:val="8"/>
          <w:attr w:name="Minute" w:val="15"/>
        </w:smartTagPr>
        <w:r w:rsidRPr="00F23EAF">
          <w:t>8:15</w:t>
        </w:r>
      </w:smartTag>
      <w:r w:rsidRPr="00F23EAF">
        <w:t xml:space="preserve"> </w:t>
      </w:r>
      <w:r w:rsidRPr="00F23EAF">
        <w:tab/>
      </w:r>
      <w:r w:rsidRPr="00F23EAF">
        <w:tab/>
        <w:t>Povinný slavnostní nástup družstev</w:t>
      </w:r>
    </w:p>
    <w:p w14:paraId="6EA53DA7" w14:textId="77777777" w:rsidR="00A825B7" w:rsidRPr="00F23EAF" w:rsidRDefault="00A825B7" w:rsidP="000E49E6">
      <w:pPr>
        <w:autoSpaceDE w:val="0"/>
        <w:autoSpaceDN w:val="0"/>
        <w:adjustRightInd w:val="0"/>
        <w:spacing w:after="0" w:line="240" w:lineRule="auto"/>
        <w:rPr>
          <w:rFonts w:eastAsia="Arial Unicode MS"/>
          <w:color w:val="000000"/>
        </w:rPr>
      </w:pPr>
      <w:r w:rsidRPr="00F23EAF">
        <w:rPr>
          <w:rFonts w:eastAsia="Arial Unicode MS"/>
          <w:color w:val="000000"/>
        </w:rPr>
        <w:t xml:space="preserve">  </w:t>
      </w:r>
      <w:smartTag w:uri="urn:schemas-microsoft-com:office:smarttags" w:element="time">
        <w:smartTagPr>
          <w:attr w:name="Hour" w:val="8"/>
          <w:attr w:name="Minute" w:val="55"/>
        </w:smartTagPr>
        <w:r w:rsidRPr="00F23EAF">
          <w:rPr>
            <w:rFonts w:eastAsia="Arial Unicode MS"/>
            <w:color w:val="000000"/>
          </w:rPr>
          <w:t>8:55</w:t>
        </w:r>
      </w:smartTag>
      <w:r w:rsidRPr="00F23EAF">
        <w:rPr>
          <w:rFonts w:eastAsia="Arial Unicode MS"/>
          <w:color w:val="000000"/>
        </w:rPr>
        <w:t xml:space="preserve"> </w:t>
      </w:r>
      <w:r w:rsidRPr="00F23EAF">
        <w:rPr>
          <w:rFonts w:eastAsia="Arial Unicode MS"/>
          <w:color w:val="000000"/>
        </w:rPr>
        <w:tab/>
      </w:r>
      <w:r w:rsidRPr="00F23EAF">
        <w:rPr>
          <w:rFonts w:eastAsia="Arial Unicode MS"/>
          <w:color w:val="000000"/>
        </w:rPr>
        <w:tab/>
        <w:t>Slavnostní odpal Patrona akce</w:t>
      </w:r>
    </w:p>
    <w:p w14:paraId="543B3244" w14:textId="77777777" w:rsidR="00A825B7" w:rsidRPr="00F23EAF" w:rsidRDefault="00A825B7" w:rsidP="000E49E6">
      <w:pPr>
        <w:autoSpaceDE w:val="0"/>
        <w:autoSpaceDN w:val="0"/>
        <w:adjustRightInd w:val="0"/>
        <w:spacing w:after="0" w:line="240" w:lineRule="auto"/>
        <w:rPr>
          <w:rFonts w:eastAsia="Arial Unicode MS"/>
          <w:color w:val="000000"/>
        </w:rPr>
      </w:pPr>
      <w:r w:rsidRPr="00F23EAF">
        <w:rPr>
          <w:rFonts w:eastAsia="Arial Unicode MS"/>
          <w:color w:val="000000"/>
        </w:rPr>
        <w:t xml:space="preserve">  </w:t>
      </w:r>
      <w:smartTag w:uri="urn:schemas-microsoft-com:office:smarttags" w:element="time">
        <w:smartTagPr>
          <w:attr w:name="Hour" w:val="9"/>
          <w:attr w:name="Minute" w:val="00"/>
        </w:smartTagPr>
        <w:r w:rsidRPr="00F23EAF">
          <w:rPr>
            <w:rFonts w:eastAsia="Arial Unicode MS"/>
            <w:color w:val="000000"/>
          </w:rPr>
          <w:t>9:00</w:t>
        </w:r>
      </w:smartTag>
      <w:r w:rsidRPr="00F23EAF">
        <w:rPr>
          <w:rFonts w:eastAsia="Arial Unicode MS"/>
          <w:color w:val="000000"/>
        </w:rPr>
        <w:t xml:space="preserve"> </w:t>
      </w:r>
      <w:r w:rsidRPr="00F23EAF">
        <w:rPr>
          <w:rFonts w:eastAsia="Arial Unicode MS"/>
          <w:color w:val="000000"/>
        </w:rPr>
        <w:tab/>
      </w:r>
      <w:r w:rsidRPr="00F23EAF">
        <w:rPr>
          <w:rFonts w:eastAsia="Arial Unicode MS"/>
          <w:color w:val="000000"/>
        </w:rPr>
        <w:tab/>
        <w:t>Start hlavní soutěže ze dvou odpališť</w:t>
      </w:r>
    </w:p>
    <w:p w14:paraId="7E044B9E" w14:textId="77777777" w:rsidR="00A825B7" w:rsidRPr="00F23EAF" w:rsidRDefault="00A825B7" w:rsidP="000E49E6">
      <w:pPr>
        <w:autoSpaceDE w:val="0"/>
        <w:autoSpaceDN w:val="0"/>
        <w:adjustRightInd w:val="0"/>
        <w:spacing w:after="0" w:line="240" w:lineRule="auto"/>
        <w:rPr>
          <w:rFonts w:eastAsia="Arial Unicode MS"/>
          <w:color w:val="000000"/>
        </w:rPr>
      </w:pPr>
      <w:r w:rsidRPr="00F23EAF">
        <w:rPr>
          <w:rFonts w:eastAsia="Arial Unicode MS"/>
          <w:color w:val="000000"/>
        </w:rPr>
        <w:t>10:</w:t>
      </w:r>
      <w:r w:rsidR="00AA569E" w:rsidRPr="00F23EAF">
        <w:rPr>
          <w:rFonts w:eastAsia="Arial Unicode MS"/>
          <w:color w:val="000000"/>
        </w:rPr>
        <w:t>00</w:t>
      </w:r>
      <w:r w:rsidRPr="00F23EAF">
        <w:rPr>
          <w:rFonts w:eastAsia="Arial Unicode MS"/>
          <w:color w:val="000000"/>
        </w:rPr>
        <w:t xml:space="preserve"> </w:t>
      </w:r>
      <w:r w:rsidRPr="00F23EAF">
        <w:rPr>
          <w:rFonts w:eastAsia="Arial Unicode MS"/>
          <w:color w:val="000000"/>
        </w:rPr>
        <w:tab/>
      </w:r>
      <w:r w:rsidRPr="00F23EAF">
        <w:rPr>
          <w:rFonts w:eastAsia="Arial Unicode MS"/>
          <w:color w:val="000000"/>
        </w:rPr>
        <w:tab/>
        <w:t>Doprovodné programy</w:t>
      </w:r>
      <w:r w:rsidR="00AA569E" w:rsidRPr="00F23EAF">
        <w:rPr>
          <w:rFonts w:eastAsia="Arial Unicode MS"/>
          <w:color w:val="000000"/>
        </w:rPr>
        <w:t xml:space="preserve"> a turnaj Partnerů </w:t>
      </w:r>
    </w:p>
    <w:p w14:paraId="05D5E257" w14:textId="77777777" w:rsidR="00A825B7" w:rsidRPr="00F23EAF" w:rsidRDefault="00A825B7" w:rsidP="000E49E6">
      <w:pPr>
        <w:autoSpaceDE w:val="0"/>
        <w:autoSpaceDN w:val="0"/>
        <w:adjustRightInd w:val="0"/>
        <w:spacing w:after="0" w:line="240" w:lineRule="auto"/>
        <w:rPr>
          <w:rFonts w:eastAsia="Arial Unicode MS"/>
          <w:color w:val="000000"/>
        </w:rPr>
      </w:pPr>
      <w:smartTag w:uri="urn:schemas-microsoft-com:office:smarttags" w:element="time">
        <w:smartTagPr>
          <w:attr w:name="Hour" w:val="17"/>
          <w:attr w:name="Minute" w:val="30"/>
        </w:smartTagPr>
        <w:r w:rsidRPr="00F23EAF">
          <w:rPr>
            <w:rFonts w:eastAsia="Arial Unicode MS"/>
            <w:color w:val="000000"/>
          </w:rPr>
          <w:t>17:30</w:t>
        </w:r>
      </w:smartTag>
      <w:r w:rsidRPr="00F23EAF">
        <w:rPr>
          <w:rFonts w:eastAsia="Arial Unicode MS"/>
          <w:color w:val="000000"/>
        </w:rPr>
        <w:t xml:space="preserve">   </w:t>
      </w:r>
      <w:r w:rsidRPr="00F23EAF">
        <w:rPr>
          <w:rFonts w:eastAsia="Arial Unicode MS"/>
          <w:color w:val="000000"/>
        </w:rPr>
        <w:tab/>
      </w:r>
      <w:r w:rsidR="00F23EAF">
        <w:rPr>
          <w:rFonts w:eastAsia="Arial Unicode MS"/>
          <w:color w:val="000000"/>
        </w:rPr>
        <w:tab/>
      </w:r>
      <w:r w:rsidRPr="00F23EAF">
        <w:rPr>
          <w:rFonts w:eastAsia="Arial Unicode MS"/>
          <w:color w:val="000000"/>
        </w:rPr>
        <w:t>Očekávaný čas vyhlášení výsledků</w:t>
      </w:r>
    </w:p>
    <w:p w14:paraId="4BC9DE8F" w14:textId="77777777" w:rsidR="00375327" w:rsidRDefault="00375327" w:rsidP="002F3B31">
      <w:pPr>
        <w:jc w:val="both"/>
      </w:pPr>
    </w:p>
    <w:p w14:paraId="67D712C2" w14:textId="4989F005" w:rsidR="00A825B7" w:rsidRPr="00F23EAF" w:rsidRDefault="00A825B7" w:rsidP="002F3B31">
      <w:pPr>
        <w:jc w:val="both"/>
      </w:pPr>
      <w:r w:rsidRPr="00F23EAF">
        <w:t xml:space="preserve">Zveme nejen školní družstva, ale i fanoušky z řad rodičů, spolužáků a přátel. </w:t>
      </w:r>
    </w:p>
    <w:p w14:paraId="24651F8C" w14:textId="77777777" w:rsidR="004B79E7" w:rsidRDefault="004B79E7" w:rsidP="00375327">
      <w:pPr>
        <w:jc w:val="both"/>
      </w:pPr>
    </w:p>
    <w:p w14:paraId="2787C09F" w14:textId="3634D892" w:rsidR="00A825B7" w:rsidRPr="0098768D" w:rsidRDefault="00A825B7" w:rsidP="00375327">
      <w:pPr>
        <w:jc w:val="both"/>
        <w:rPr>
          <w:rFonts w:eastAsia="Arial Unicode MS"/>
          <w:b/>
          <w:bCs/>
          <w:sz w:val="24"/>
          <w:szCs w:val="24"/>
        </w:rPr>
      </w:pPr>
      <w:bookmarkStart w:id="0" w:name="_GoBack"/>
      <w:bookmarkEnd w:id="0"/>
      <w:r w:rsidRPr="00F23EAF">
        <w:t xml:space="preserve">Ing. Alan Babický, MBA </w:t>
      </w:r>
      <w:r w:rsidRPr="00F23EAF">
        <w:tab/>
      </w:r>
      <w:r w:rsidRPr="00F23EAF">
        <w:tab/>
      </w:r>
      <w:r w:rsidRPr="00F23EAF">
        <w:tab/>
      </w:r>
      <w:r w:rsidRPr="00F23EAF">
        <w:tab/>
      </w:r>
      <w:r w:rsidRPr="00F23EAF">
        <w:tab/>
      </w:r>
      <w:r w:rsidRPr="00F23EAF">
        <w:tab/>
        <w:t>PhDr. Dana Čapková, Ph.D.</w:t>
      </w:r>
    </w:p>
    <w:sectPr w:rsidR="00A825B7" w:rsidRPr="0098768D" w:rsidSect="00415B9E">
      <w:headerReference w:type="default" r:id="rId7"/>
      <w:footerReference w:type="default" r:id="rId8"/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95D03" w14:textId="77777777" w:rsidR="00472306" w:rsidRDefault="00472306" w:rsidP="00415B9E">
      <w:pPr>
        <w:spacing w:after="0" w:line="240" w:lineRule="auto"/>
      </w:pPr>
      <w:r>
        <w:separator/>
      </w:r>
    </w:p>
  </w:endnote>
  <w:endnote w:type="continuationSeparator" w:id="0">
    <w:p w14:paraId="5468A60A" w14:textId="77777777" w:rsidR="00472306" w:rsidRDefault="00472306" w:rsidP="0041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34E75" w14:textId="77777777" w:rsidR="00BF6143" w:rsidRDefault="00BF6143" w:rsidP="00FE5B69">
    <w:pPr>
      <w:pStyle w:val="Zpat"/>
      <w:rPr>
        <w:noProof/>
      </w:rPr>
    </w:pPr>
  </w:p>
  <w:p w14:paraId="36D1D0D9" w14:textId="77777777" w:rsidR="00BF6143" w:rsidRDefault="00BF6143" w:rsidP="00BF6143">
    <w:pPr>
      <w:pStyle w:val="Zpat"/>
      <w:rPr>
        <w:noProof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4A275DB8" wp14:editId="63433B27">
          <wp:simplePos x="0" y="0"/>
          <wp:positionH relativeFrom="column">
            <wp:posOffset>-109220</wp:posOffset>
          </wp:positionH>
          <wp:positionV relativeFrom="paragraph">
            <wp:posOffset>4445</wp:posOffset>
          </wp:positionV>
          <wp:extent cx="621030" cy="727710"/>
          <wp:effectExtent l="0" t="0" r="7620" b="0"/>
          <wp:wrapTight wrapText="bothSides">
            <wp:wrapPolygon edited="0">
              <wp:start x="0" y="0"/>
              <wp:lineTo x="0" y="20921"/>
              <wp:lineTo x="21202" y="20921"/>
              <wp:lineTo x="21202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Unicode MS" w:eastAsia="Arial Unicode MS" w:hAnsi="Arial Unicode MS" w:cs="Arial Unicode MS"/>
        <w:b/>
        <w:noProof/>
      </w:rPr>
      <w:drawing>
        <wp:anchor distT="0" distB="0" distL="114300" distR="114300" simplePos="0" relativeHeight="251673600" behindDoc="1" locked="0" layoutInCell="1" allowOverlap="1" wp14:anchorId="254122CF" wp14:editId="4EE1184B">
          <wp:simplePos x="0" y="0"/>
          <wp:positionH relativeFrom="column">
            <wp:posOffset>3392805</wp:posOffset>
          </wp:positionH>
          <wp:positionV relativeFrom="paragraph">
            <wp:posOffset>71120</wp:posOffset>
          </wp:positionV>
          <wp:extent cx="836930" cy="406400"/>
          <wp:effectExtent l="0" t="0" r="1270" b="0"/>
          <wp:wrapTight wrapText="bothSides">
            <wp:wrapPolygon edited="0">
              <wp:start x="0" y="0"/>
              <wp:lineTo x="0" y="20250"/>
              <wp:lineTo x="21141" y="20250"/>
              <wp:lineTo x="21141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2C6DDED2" wp14:editId="0E09F582">
          <wp:simplePos x="0" y="0"/>
          <wp:positionH relativeFrom="margin">
            <wp:posOffset>1212215</wp:posOffset>
          </wp:positionH>
          <wp:positionV relativeFrom="paragraph">
            <wp:posOffset>86995</wp:posOffset>
          </wp:positionV>
          <wp:extent cx="1447475" cy="425450"/>
          <wp:effectExtent l="0" t="0" r="635" b="0"/>
          <wp:wrapTight wrapText="bothSides">
            <wp:wrapPolygon edited="0">
              <wp:start x="0" y="0"/>
              <wp:lineTo x="0" y="20310"/>
              <wp:lineTo x="21325" y="20310"/>
              <wp:lineTo x="2132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4747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2F1C4030" wp14:editId="69D7419C">
          <wp:simplePos x="0" y="0"/>
          <wp:positionH relativeFrom="margin">
            <wp:posOffset>5060315</wp:posOffset>
          </wp:positionH>
          <wp:positionV relativeFrom="paragraph">
            <wp:posOffset>158115</wp:posOffset>
          </wp:positionV>
          <wp:extent cx="967740" cy="201930"/>
          <wp:effectExtent l="0" t="0" r="0" b="7620"/>
          <wp:wrapTight wrapText="bothSides">
            <wp:wrapPolygon edited="0">
              <wp:start x="0" y="0"/>
              <wp:lineTo x="0" y="18340"/>
              <wp:lineTo x="19134" y="20377"/>
              <wp:lineTo x="20835" y="20377"/>
              <wp:lineTo x="20835" y="0"/>
              <wp:lineTo x="0" y="0"/>
            </wp:wrapPolygon>
          </wp:wrapTight>
          <wp:docPr id="1" name="Obrázek 2" descr="ingol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ngolf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       </w:t>
    </w:r>
    <w:r>
      <w:rPr>
        <w:noProof/>
      </w:rPr>
      <w:tab/>
      <w:t xml:space="preserve">                                                                                                    </w:t>
    </w:r>
  </w:p>
  <w:p w14:paraId="2A45D366" w14:textId="77777777" w:rsidR="00BF6143" w:rsidRDefault="00BF6143" w:rsidP="00BF6143">
    <w:pPr>
      <w:pStyle w:val="Zpat"/>
      <w:rPr>
        <w:noProof/>
      </w:rPr>
    </w:pPr>
    <w:r>
      <w:rPr>
        <w:noProof/>
      </w:rPr>
      <w:t xml:space="preserve">                                                                          </w:t>
    </w:r>
  </w:p>
  <w:p w14:paraId="53CBBD3B" w14:textId="77777777" w:rsidR="00BF6143" w:rsidRPr="00070ED8" w:rsidRDefault="00BF6143" w:rsidP="00BF6143">
    <w:pPr>
      <w:pStyle w:val="Zpat"/>
      <w:rPr>
        <w:rFonts w:asciiTheme="minorHAnsi" w:hAnsiTheme="minorHAnsi" w:cstheme="minorHAnsi"/>
      </w:rPr>
    </w:pPr>
  </w:p>
  <w:p w14:paraId="33FEF683" w14:textId="01FCE527" w:rsidR="00FE5B69" w:rsidRDefault="00FE5B69" w:rsidP="00FE5B69">
    <w:pPr>
      <w:pStyle w:val="Zpat"/>
      <w:rPr>
        <w:noProof/>
      </w:rPr>
    </w:pPr>
    <w:r>
      <w:rPr>
        <w:noProof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482B3" w14:textId="77777777" w:rsidR="00472306" w:rsidRDefault="00472306" w:rsidP="00415B9E">
      <w:pPr>
        <w:spacing w:after="0" w:line="240" w:lineRule="auto"/>
      </w:pPr>
      <w:r>
        <w:separator/>
      </w:r>
    </w:p>
  </w:footnote>
  <w:footnote w:type="continuationSeparator" w:id="0">
    <w:p w14:paraId="57A4B1E2" w14:textId="77777777" w:rsidR="00472306" w:rsidRDefault="00472306" w:rsidP="00415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4B114" w14:textId="77777777" w:rsidR="00BF6143" w:rsidRDefault="00BF6143" w:rsidP="00BF6143">
    <w:pPr>
      <w:pStyle w:val="Zhlav"/>
    </w:pPr>
    <w:r w:rsidRPr="00AA569E">
      <w:rPr>
        <w:noProof/>
      </w:rPr>
      <w:drawing>
        <wp:anchor distT="0" distB="0" distL="114300" distR="114300" simplePos="0" relativeHeight="251667456" behindDoc="0" locked="0" layoutInCell="1" allowOverlap="1" wp14:anchorId="54AA0E0D" wp14:editId="1AE9F500">
          <wp:simplePos x="0" y="0"/>
          <wp:positionH relativeFrom="column">
            <wp:posOffset>4902200</wp:posOffset>
          </wp:positionH>
          <wp:positionV relativeFrom="paragraph">
            <wp:posOffset>107315</wp:posOffset>
          </wp:positionV>
          <wp:extent cx="1123315" cy="1104900"/>
          <wp:effectExtent l="0" t="0" r="635" b="0"/>
          <wp:wrapNone/>
          <wp:docPr id="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569E">
      <w:rPr>
        <w:noProof/>
      </w:rPr>
      <w:drawing>
        <wp:anchor distT="0" distB="0" distL="114300" distR="114300" simplePos="0" relativeHeight="251668480" behindDoc="0" locked="0" layoutInCell="1" allowOverlap="1" wp14:anchorId="1C68B72D" wp14:editId="7847F955">
          <wp:simplePos x="0" y="0"/>
          <wp:positionH relativeFrom="column">
            <wp:posOffset>-418465</wp:posOffset>
          </wp:positionH>
          <wp:positionV relativeFrom="paragraph">
            <wp:posOffset>134620</wp:posOffset>
          </wp:positionV>
          <wp:extent cx="1294765" cy="1123950"/>
          <wp:effectExtent l="0" t="0" r="0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</w:rPr>
      <w:drawing>
        <wp:inline distT="0" distB="0" distL="0" distR="0" wp14:anchorId="7C3536B9" wp14:editId="2081595C">
          <wp:extent cx="1875184" cy="1698084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75184" cy="1698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</w:t>
    </w:r>
  </w:p>
  <w:p w14:paraId="59060CE0" w14:textId="1382207A" w:rsidR="00A825B7" w:rsidRDefault="00A825B7">
    <w:pPr>
      <w:pStyle w:val="Zhlav"/>
    </w:pPr>
    <w:r>
      <w:tab/>
    </w:r>
    <w:r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FDF"/>
    <w:rsid w:val="0004214E"/>
    <w:rsid w:val="00052DA3"/>
    <w:rsid w:val="00054843"/>
    <w:rsid w:val="00087DF0"/>
    <w:rsid w:val="00090F81"/>
    <w:rsid w:val="000C03F0"/>
    <w:rsid w:val="000C2B38"/>
    <w:rsid w:val="000D29C5"/>
    <w:rsid w:val="000E2798"/>
    <w:rsid w:val="000E49E6"/>
    <w:rsid w:val="001024E1"/>
    <w:rsid w:val="001075F0"/>
    <w:rsid w:val="001705FE"/>
    <w:rsid w:val="00173BC2"/>
    <w:rsid w:val="001746ED"/>
    <w:rsid w:val="00175035"/>
    <w:rsid w:val="00181EAE"/>
    <w:rsid w:val="001C0CCB"/>
    <w:rsid w:val="001F64C0"/>
    <w:rsid w:val="00227ECF"/>
    <w:rsid w:val="002603F4"/>
    <w:rsid w:val="00271E1D"/>
    <w:rsid w:val="00272272"/>
    <w:rsid w:val="00280967"/>
    <w:rsid w:val="002A2C9B"/>
    <w:rsid w:val="002D62FB"/>
    <w:rsid w:val="002F168D"/>
    <w:rsid w:val="002F3B31"/>
    <w:rsid w:val="00317556"/>
    <w:rsid w:val="00334EC1"/>
    <w:rsid w:val="003350B7"/>
    <w:rsid w:val="00353A55"/>
    <w:rsid w:val="00367FCF"/>
    <w:rsid w:val="00375327"/>
    <w:rsid w:val="003D338C"/>
    <w:rsid w:val="003E5A53"/>
    <w:rsid w:val="00415B9E"/>
    <w:rsid w:val="004560CD"/>
    <w:rsid w:val="00472306"/>
    <w:rsid w:val="0047616F"/>
    <w:rsid w:val="004B79E7"/>
    <w:rsid w:val="00514D43"/>
    <w:rsid w:val="00515C86"/>
    <w:rsid w:val="00527B40"/>
    <w:rsid w:val="00573B97"/>
    <w:rsid w:val="005C059D"/>
    <w:rsid w:val="005E0056"/>
    <w:rsid w:val="0060453F"/>
    <w:rsid w:val="00621B6C"/>
    <w:rsid w:val="00643ABD"/>
    <w:rsid w:val="00664CD0"/>
    <w:rsid w:val="00682351"/>
    <w:rsid w:val="006A461F"/>
    <w:rsid w:val="006C7D36"/>
    <w:rsid w:val="00707B08"/>
    <w:rsid w:val="007613A1"/>
    <w:rsid w:val="007616B6"/>
    <w:rsid w:val="00782A9E"/>
    <w:rsid w:val="00795E2A"/>
    <w:rsid w:val="007B01BA"/>
    <w:rsid w:val="007B0EB5"/>
    <w:rsid w:val="007B6E18"/>
    <w:rsid w:val="00806605"/>
    <w:rsid w:val="00817017"/>
    <w:rsid w:val="00826891"/>
    <w:rsid w:val="00834E36"/>
    <w:rsid w:val="008B009A"/>
    <w:rsid w:val="008E1C00"/>
    <w:rsid w:val="008E564B"/>
    <w:rsid w:val="008F1D44"/>
    <w:rsid w:val="008F3EAA"/>
    <w:rsid w:val="008F68B6"/>
    <w:rsid w:val="00925113"/>
    <w:rsid w:val="00925D75"/>
    <w:rsid w:val="00932911"/>
    <w:rsid w:val="0098768D"/>
    <w:rsid w:val="009B7A26"/>
    <w:rsid w:val="009C3490"/>
    <w:rsid w:val="009D4D35"/>
    <w:rsid w:val="009E7770"/>
    <w:rsid w:val="009F638C"/>
    <w:rsid w:val="00A111FC"/>
    <w:rsid w:val="00A114B3"/>
    <w:rsid w:val="00A825B7"/>
    <w:rsid w:val="00AA569E"/>
    <w:rsid w:val="00AE49C0"/>
    <w:rsid w:val="00B00A70"/>
    <w:rsid w:val="00B2519F"/>
    <w:rsid w:val="00B31AFF"/>
    <w:rsid w:val="00B31FA7"/>
    <w:rsid w:val="00B3725B"/>
    <w:rsid w:val="00B52ACC"/>
    <w:rsid w:val="00B54B29"/>
    <w:rsid w:val="00B56AE0"/>
    <w:rsid w:val="00B660F8"/>
    <w:rsid w:val="00B8514E"/>
    <w:rsid w:val="00B871D6"/>
    <w:rsid w:val="00BB79EF"/>
    <w:rsid w:val="00BF6143"/>
    <w:rsid w:val="00C208FB"/>
    <w:rsid w:val="00C218AB"/>
    <w:rsid w:val="00C74CE0"/>
    <w:rsid w:val="00C95E64"/>
    <w:rsid w:val="00CB4734"/>
    <w:rsid w:val="00CC604C"/>
    <w:rsid w:val="00CF1B17"/>
    <w:rsid w:val="00CF1B65"/>
    <w:rsid w:val="00D03D3C"/>
    <w:rsid w:val="00D15AC1"/>
    <w:rsid w:val="00D33894"/>
    <w:rsid w:val="00D8195E"/>
    <w:rsid w:val="00D86AF5"/>
    <w:rsid w:val="00E30FE3"/>
    <w:rsid w:val="00EE5769"/>
    <w:rsid w:val="00F106E6"/>
    <w:rsid w:val="00F23EAF"/>
    <w:rsid w:val="00F72847"/>
    <w:rsid w:val="00F7462F"/>
    <w:rsid w:val="00F76FDF"/>
    <w:rsid w:val="00F852C3"/>
    <w:rsid w:val="00FB363F"/>
    <w:rsid w:val="00FE0792"/>
    <w:rsid w:val="00F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,"/>
  <w:listSeparator w:val=";"/>
  <w14:docId w14:val="20000CB3"/>
  <w15:docId w15:val="{DB85E9D8-89E4-4B85-8278-E95C76BB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1C00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871D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415B9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5B9E"/>
  </w:style>
  <w:style w:type="paragraph" w:styleId="Zpat">
    <w:name w:val="footer"/>
    <w:basedOn w:val="Normln"/>
    <w:link w:val="ZpatChar"/>
    <w:uiPriority w:val="99"/>
    <w:rsid w:val="00415B9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5B9E"/>
  </w:style>
  <w:style w:type="paragraph" w:styleId="Textbubliny">
    <w:name w:val="Balloon Text"/>
    <w:basedOn w:val="Normln"/>
    <w:link w:val="TextbublinyChar"/>
    <w:uiPriority w:val="99"/>
    <w:semiHidden/>
    <w:rsid w:val="00B54B29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lf@pbvos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785</Words>
  <Characters>4636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Mezinárodní mistrovství České republiky středoškolských družstev</vt:lpstr>
      <vt:lpstr>Mezinárodní mistrovství České republiky středoškolských družstev</vt:lpstr>
    </vt:vector>
  </TitlesOfParts>
  <Company>Autocont CZ a.s.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Mezinárodní mistrovství České republiky středoškolských družstev</dc:title>
  <dc:subject/>
  <dc:creator>Alan</dc:creator>
  <cp:keywords/>
  <dc:description/>
  <cp:lastModifiedBy>capkova</cp:lastModifiedBy>
  <cp:revision>6</cp:revision>
  <cp:lastPrinted>2017-03-24T09:32:00Z</cp:lastPrinted>
  <dcterms:created xsi:type="dcterms:W3CDTF">2022-04-08T13:47:00Z</dcterms:created>
  <dcterms:modified xsi:type="dcterms:W3CDTF">2022-04-13T14:11:00Z</dcterms:modified>
</cp:coreProperties>
</file>