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24" w:rsidRDefault="00025724" w:rsidP="00063205">
      <w:pPr>
        <w:jc w:val="center"/>
        <w:rPr>
          <w:b/>
          <w:sz w:val="32"/>
          <w:szCs w:val="32"/>
          <w:u w:val="single"/>
        </w:rPr>
      </w:pPr>
    </w:p>
    <w:p w:rsidR="00063205" w:rsidRPr="00645144" w:rsidRDefault="00063205" w:rsidP="00063205">
      <w:pPr>
        <w:jc w:val="center"/>
        <w:rPr>
          <w:b/>
          <w:sz w:val="32"/>
          <w:szCs w:val="32"/>
          <w:u w:val="single"/>
        </w:rPr>
      </w:pPr>
      <w:r w:rsidRPr="00645144">
        <w:rPr>
          <w:b/>
          <w:sz w:val="32"/>
          <w:szCs w:val="32"/>
          <w:u w:val="single"/>
        </w:rPr>
        <w:t>Pozvánka na</w:t>
      </w:r>
      <w:r w:rsidR="00645144" w:rsidRPr="00645144">
        <w:rPr>
          <w:b/>
          <w:sz w:val="32"/>
          <w:szCs w:val="32"/>
          <w:u w:val="single"/>
        </w:rPr>
        <w:t xml:space="preserve"> bezplatný</w:t>
      </w:r>
      <w:r w:rsidRPr="00645144">
        <w:rPr>
          <w:b/>
          <w:sz w:val="32"/>
          <w:szCs w:val="32"/>
          <w:u w:val="single"/>
        </w:rPr>
        <w:t xml:space="preserve"> interaktivní experimentální workshop </w:t>
      </w:r>
    </w:p>
    <w:p w:rsidR="00063205" w:rsidRDefault="00063205" w:rsidP="00063205">
      <w:pPr>
        <w:pStyle w:val="Default"/>
      </w:pPr>
    </w:p>
    <w:p w:rsidR="00ED284B" w:rsidRDefault="00063205" w:rsidP="00D52075">
      <w:pPr>
        <w:pStyle w:val="Default"/>
        <w:jc w:val="both"/>
      </w:pPr>
      <w:r>
        <w:t>Tým projektu Podpora talentů v přírodovědných a technických oborech v slovensko-českém příhraničí si dovoluje pozvat všechny zájemce o ex</w:t>
      </w:r>
      <w:r w:rsidR="00ED284B">
        <w:t>perimentování, bádání, výzkum a jejich začlenění do výuky na dvoudenní workshop kombinovaný s přednáškami a exkurzí na odborná pracoviště.</w:t>
      </w:r>
      <w:r w:rsidR="00F377A7">
        <w:t xml:space="preserve"> Interaktivní experimentální workshop je </w:t>
      </w:r>
      <w:r w:rsidR="00F377A7" w:rsidRPr="001B743E">
        <w:t>realizován v rámci projektu</w:t>
      </w:r>
      <w:r w:rsidR="00C55CFB">
        <w:t xml:space="preserve"> "Podpora talentů v přírodovědn</w:t>
      </w:r>
      <w:r w:rsidR="00F377A7" w:rsidRPr="001B743E">
        <w:t>ých a technických oborech v slovensko-českém příhraničí" (ITMS 22410320042), který je financován z Operačního programu přeshraniční spolupráce SR-ČR 2007-2013.</w:t>
      </w:r>
    </w:p>
    <w:p w:rsidR="00ED284B" w:rsidRDefault="00ED284B" w:rsidP="00ED284B">
      <w:pPr>
        <w:pStyle w:val="Default"/>
      </w:pPr>
      <w:r>
        <w:t xml:space="preserve">  </w:t>
      </w:r>
    </w:p>
    <w:p w:rsidR="00025724" w:rsidRDefault="00025724" w:rsidP="00ED284B">
      <w:pPr>
        <w:pStyle w:val="Default"/>
      </w:pPr>
    </w:p>
    <w:p w:rsidR="00063205" w:rsidRDefault="004B13D7" w:rsidP="000632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</w:t>
      </w:r>
      <w:r w:rsidR="00ED284B">
        <w:rPr>
          <w:b/>
          <w:i/>
          <w:sz w:val="28"/>
          <w:szCs w:val="28"/>
        </w:rPr>
        <w:t>ednoduše/</w:t>
      </w:r>
      <w:r>
        <w:rPr>
          <w:b/>
          <w:i/>
          <w:sz w:val="28"/>
          <w:szCs w:val="28"/>
        </w:rPr>
        <w:t>pro všechny/v akci</w:t>
      </w:r>
      <w:bookmarkStart w:id="0" w:name="_GoBack"/>
      <w:bookmarkEnd w:id="0"/>
    </w:p>
    <w:p w:rsidR="00134910" w:rsidRDefault="00134910" w:rsidP="00D87D8C">
      <w:pPr>
        <w:rPr>
          <w:b/>
          <w:sz w:val="28"/>
          <w:szCs w:val="28"/>
          <w:lang w:val="en-US"/>
        </w:rPr>
      </w:pPr>
    </w:p>
    <w:p w:rsidR="00B8712D" w:rsidRPr="00071FBD" w:rsidRDefault="00B8712D" w:rsidP="00D87D8C">
      <w:pPr>
        <w:rPr>
          <w:sz w:val="24"/>
          <w:szCs w:val="24"/>
        </w:rPr>
      </w:pPr>
      <w:r w:rsidRPr="00071FBD">
        <w:rPr>
          <w:i/>
          <w:sz w:val="24"/>
          <w:szCs w:val="24"/>
        </w:rPr>
        <w:t>Termín:</w:t>
      </w:r>
      <w:r w:rsidR="005C6FC6">
        <w:rPr>
          <w:i/>
          <w:sz w:val="24"/>
          <w:szCs w:val="24"/>
        </w:rPr>
        <w:tab/>
      </w:r>
      <w:r w:rsidR="005C6FC6">
        <w:rPr>
          <w:i/>
          <w:sz w:val="24"/>
          <w:szCs w:val="24"/>
        </w:rPr>
        <w:tab/>
      </w:r>
      <w:r w:rsidR="00C52877">
        <w:rPr>
          <w:sz w:val="24"/>
          <w:szCs w:val="24"/>
        </w:rPr>
        <w:t>9. – 10. června</w:t>
      </w:r>
      <w:r w:rsidR="00134910">
        <w:rPr>
          <w:sz w:val="24"/>
          <w:szCs w:val="24"/>
        </w:rPr>
        <w:t xml:space="preserve"> 2014</w:t>
      </w:r>
    </w:p>
    <w:p w:rsidR="00F543A6" w:rsidRPr="00071FBD" w:rsidRDefault="00F543A6" w:rsidP="001C1FCA">
      <w:pPr>
        <w:ind w:left="2124" w:hanging="2124"/>
        <w:rPr>
          <w:sz w:val="24"/>
          <w:szCs w:val="24"/>
        </w:rPr>
      </w:pPr>
      <w:r w:rsidRPr="00071FBD">
        <w:rPr>
          <w:i/>
          <w:sz w:val="24"/>
          <w:szCs w:val="24"/>
        </w:rPr>
        <w:t>Místo konání:</w:t>
      </w:r>
      <w:r w:rsidR="005C6FC6">
        <w:rPr>
          <w:i/>
          <w:sz w:val="24"/>
          <w:szCs w:val="24"/>
        </w:rPr>
        <w:tab/>
      </w:r>
      <w:r w:rsidR="00C52877" w:rsidRPr="00206968">
        <w:rPr>
          <w:i/>
          <w:sz w:val="24"/>
          <w:szCs w:val="24"/>
        </w:rPr>
        <w:t>Univerzitní Kampus Bohunice Masarykovy univerzity Brno,</w:t>
      </w:r>
      <w:r w:rsidRPr="00206968">
        <w:rPr>
          <w:sz w:val="24"/>
          <w:szCs w:val="24"/>
        </w:rPr>
        <w:t xml:space="preserve"> </w:t>
      </w:r>
      <w:r w:rsidR="00C52877" w:rsidRPr="00206968">
        <w:rPr>
          <w:color w:val="333333"/>
          <w:sz w:val="24"/>
          <w:szCs w:val="24"/>
          <w:shd w:val="clear" w:color="auto" w:fill="FFFFFF"/>
        </w:rPr>
        <w:t>Kamenice 753/5, 625 00 Brno</w:t>
      </w:r>
    </w:p>
    <w:p w:rsidR="00F543A6" w:rsidRPr="00071FBD" w:rsidRDefault="00F543A6" w:rsidP="001C1FCA">
      <w:pPr>
        <w:ind w:left="2124" w:hanging="2124"/>
        <w:rPr>
          <w:sz w:val="24"/>
          <w:szCs w:val="24"/>
        </w:rPr>
      </w:pPr>
      <w:r w:rsidRPr="00071FBD">
        <w:rPr>
          <w:i/>
          <w:sz w:val="24"/>
          <w:szCs w:val="24"/>
        </w:rPr>
        <w:t>Účastníci:</w:t>
      </w:r>
      <w:r w:rsidR="005C6FC6">
        <w:rPr>
          <w:i/>
          <w:sz w:val="24"/>
          <w:szCs w:val="24"/>
        </w:rPr>
        <w:tab/>
      </w:r>
      <w:r w:rsidRPr="00071FBD">
        <w:rPr>
          <w:sz w:val="24"/>
          <w:szCs w:val="24"/>
        </w:rPr>
        <w:t>učitelé</w:t>
      </w:r>
      <w:r w:rsidR="00795E31">
        <w:rPr>
          <w:sz w:val="24"/>
          <w:szCs w:val="24"/>
        </w:rPr>
        <w:t xml:space="preserve"> </w:t>
      </w:r>
      <w:r w:rsidR="004B13D7">
        <w:rPr>
          <w:sz w:val="24"/>
          <w:szCs w:val="24"/>
        </w:rPr>
        <w:t>biologie</w:t>
      </w:r>
      <w:r w:rsidRPr="00071FBD">
        <w:rPr>
          <w:sz w:val="24"/>
          <w:szCs w:val="24"/>
        </w:rPr>
        <w:t xml:space="preserve"> SŠ (ZŠ) z Jihomoravského,</w:t>
      </w:r>
      <w:r w:rsidR="00071FBD" w:rsidRPr="00071FBD">
        <w:rPr>
          <w:sz w:val="24"/>
          <w:szCs w:val="24"/>
        </w:rPr>
        <w:t xml:space="preserve"> Moravsko</w:t>
      </w:r>
      <w:r w:rsidRPr="00071FBD">
        <w:rPr>
          <w:sz w:val="24"/>
          <w:szCs w:val="24"/>
        </w:rPr>
        <w:t>slezského, Trnavského a</w:t>
      </w:r>
      <w:r w:rsidR="001C1FCA">
        <w:rPr>
          <w:sz w:val="24"/>
          <w:szCs w:val="24"/>
        </w:rPr>
        <w:t xml:space="preserve"> </w:t>
      </w:r>
      <w:r w:rsidRPr="00071FBD">
        <w:rPr>
          <w:sz w:val="24"/>
          <w:szCs w:val="24"/>
        </w:rPr>
        <w:t>Žilinského kraje</w:t>
      </w:r>
    </w:p>
    <w:p w:rsidR="00134910" w:rsidRPr="00933B7E" w:rsidRDefault="00134910" w:rsidP="00933B7E">
      <w:pPr>
        <w:ind w:left="2124" w:hanging="2124"/>
        <w:rPr>
          <w:sz w:val="24"/>
          <w:szCs w:val="24"/>
        </w:rPr>
      </w:pPr>
      <w:r w:rsidRPr="00933B7E">
        <w:rPr>
          <w:i/>
          <w:sz w:val="24"/>
          <w:szCs w:val="24"/>
        </w:rPr>
        <w:t>Ubytování:</w:t>
      </w:r>
      <w:r w:rsidRPr="00933B7E">
        <w:rPr>
          <w:i/>
          <w:sz w:val="24"/>
          <w:szCs w:val="24"/>
        </w:rPr>
        <w:tab/>
      </w:r>
      <w:r w:rsidRPr="00933B7E">
        <w:rPr>
          <w:sz w:val="24"/>
          <w:szCs w:val="24"/>
        </w:rPr>
        <w:t>zajištěno a placeno organizátorem (</w:t>
      </w:r>
      <w:r w:rsidR="00C52877" w:rsidRPr="00933B7E">
        <w:rPr>
          <w:sz w:val="24"/>
          <w:szCs w:val="24"/>
        </w:rPr>
        <w:t xml:space="preserve">hotel Palacký, </w:t>
      </w:r>
      <w:r w:rsidR="00C52877" w:rsidRPr="00933B7E">
        <w:rPr>
          <w:color w:val="000000"/>
          <w:sz w:val="24"/>
          <w:szCs w:val="24"/>
          <w:shd w:val="clear" w:color="auto" w:fill="FFFFFF"/>
        </w:rPr>
        <w:t>Kolejní 2905/2, Brno</w:t>
      </w:r>
      <w:r w:rsidR="00933B7E" w:rsidRPr="00933B7E">
        <w:rPr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933B7E" w:rsidRPr="0082443C">
          <w:rPr>
            <w:rStyle w:val="Hypertextovodkaz"/>
            <w:sz w:val="24"/>
            <w:szCs w:val="24"/>
            <w:shd w:val="clear" w:color="auto" w:fill="FFFFFF"/>
          </w:rPr>
          <w:t>http://www.hotel-palacky.cz/</w:t>
        </w:r>
      </w:hyperlink>
      <w:r w:rsidR="00933B7E">
        <w:rPr>
          <w:color w:val="000000"/>
          <w:sz w:val="24"/>
          <w:szCs w:val="24"/>
          <w:shd w:val="clear" w:color="auto" w:fill="FFFFFF"/>
        </w:rPr>
        <w:t>)</w:t>
      </w:r>
    </w:p>
    <w:p w:rsidR="00645144" w:rsidRPr="00134910" w:rsidRDefault="00645144" w:rsidP="00B8712D">
      <w:pPr>
        <w:rPr>
          <w:sz w:val="24"/>
          <w:szCs w:val="24"/>
        </w:rPr>
      </w:pPr>
      <w:r w:rsidRPr="00071FBD">
        <w:rPr>
          <w:i/>
          <w:sz w:val="24"/>
          <w:szCs w:val="24"/>
        </w:rPr>
        <w:t>Stravování:</w:t>
      </w:r>
      <w:r w:rsidR="00134910">
        <w:rPr>
          <w:i/>
          <w:sz w:val="24"/>
          <w:szCs w:val="24"/>
        </w:rPr>
        <w:tab/>
      </w:r>
      <w:r w:rsidR="00134910">
        <w:rPr>
          <w:i/>
          <w:sz w:val="24"/>
          <w:szCs w:val="24"/>
        </w:rPr>
        <w:tab/>
      </w:r>
      <w:r w:rsidR="00134910">
        <w:rPr>
          <w:sz w:val="24"/>
          <w:szCs w:val="24"/>
        </w:rPr>
        <w:t>zajištěno a placeno organizátorem</w:t>
      </w:r>
    </w:p>
    <w:p w:rsidR="00321557" w:rsidRDefault="00645144" w:rsidP="00321557">
      <w:pPr>
        <w:ind w:left="2124" w:hanging="2124"/>
      </w:pPr>
      <w:r w:rsidRPr="00071FBD">
        <w:rPr>
          <w:i/>
          <w:sz w:val="24"/>
          <w:szCs w:val="24"/>
        </w:rPr>
        <w:t>Přihlášení:</w:t>
      </w:r>
      <w:r w:rsidR="005C6FC6">
        <w:rPr>
          <w:i/>
          <w:sz w:val="24"/>
          <w:szCs w:val="24"/>
        </w:rPr>
        <w:tab/>
      </w:r>
      <w:r w:rsidRPr="00071FBD">
        <w:rPr>
          <w:sz w:val="24"/>
          <w:szCs w:val="24"/>
        </w:rPr>
        <w:t>Vyplnění</w:t>
      </w:r>
      <w:r w:rsidR="007D52CD">
        <w:rPr>
          <w:sz w:val="24"/>
          <w:szCs w:val="24"/>
        </w:rPr>
        <w:t>m</w:t>
      </w:r>
      <w:r w:rsidRPr="00071FBD">
        <w:rPr>
          <w:sz w:val="24"/>
          <w:szCs w:val="24"/>
        </w:rPr>
        <w:t xml:space="preserve"> elektronické přihlášky na </w:t>
      </w:r>
      <w:hyperlink r:id="rId10" w:history="1">
        <w:r w:rsidR="00C52877" w:rsidRPr="0082443C">
          <w:rPr>
            <w:rStyle w:val="Hypertextovodkaz"/>
          </w:rPr>
          <w:t>http://www.experimentuj.eu/akce/workshop-biologie/</w:t>
        </w:r>
      </w:hyperlink>
    </w:p>
    <w:p w:rsidR="00645144" w:rsidRPr="00071FBD" w:rsidRDefault="007D52CD" w:rsidP="00B8712D">
      <w:pPr>
        <w:rPr>
          <w:sz w:val="24"/>
          <w:szCs w:val="24"/>
        </w:rPr>
      </w:pPr>
      <w:r>
        <w:rPr>
          <w:sz w:val="24"/>
          <w:szCs w:val="24"/>
        </w:rPr>
        <w:t xml:space="preserve">Termín pro registrace do </w:t>
      </w:r>
      <w:r w:rsidR="00C52877">
        <w:rPr>
          <w:sz w:val="24"/>
          <w:szCs w:val="24"/>
        </w:rPr>
        <w:t>31</w:t>
      </w:r>
      <w:r w:rsidR="00DF3DC0">
        <w:rPr>
          <w:sz w:val="24"/>
          <w:szCs w:val="24"/>
        </w:rPr>
        <w:t xml:space="preserve">. </w:t>
      </w:r>
      <w:r w:rsidR="00C52877">
        <w:rPr>
          <w:sz w:val="24"/>
          <w:szCs w:val="24"/>
        </w:rPr>
        <w:t>května</w:t>
      </w:r>
      <w:r w:rsidR="00DF3DC0">
        <w:rPr>
          <w:sz w:val="24"/>
          <w:szCs w:val="24"/>
        </w:rPr>
        <w:t xml:space="preserve"> 2014</w:t>
      </w:r>
    </w:p>
    <w:p w:rsidR="00645144" w:rsidRPr="00071FBD" w:rsidRDefault="00645144" w:rsidP="00B8712D">
      <w:pPr>
        <w:rPr>
          <w:sz w:val="24"/>
          <w:szCs w:val="24"/>
        </w:rPr>
      </w:pPr>
      <w:r w:rsidRPr="00071FBD">
        <w:rPr>
          <w:i/>
          <w:sz w:val="24"/>
          <w:szCs w:val="24"/>
        </w:rPr>
        <w:t>Bližší informace</w:t>
      </w:r>
      <w:r w:rsidRPr="00071FBD">
        <w:rPr>
          <w:sz w:val="24"/>
          <w:szCs w:val="24"/>
        </w:rPr>
        <w:t>:</w:t>
      </w:r>
      <w:r w:rsidR="005C6FC6">
        <w:rPr>
          <w:sz w:val="24"/>
          <w:szCs w:val="24"/>
        </w:rPr>
        <w:tab/>
      </w:r>
      <w:hyperlink r:id="rId11" w:history="1">
        <w:r w:rsidRPr="00071FBD">
          <w:rPr>
            <w:rStyle w:val="Hypertextovodkaz"/>
            <w:sz w:val="24"/>
            <w:szCs w:val="24"/>
          </w:rPr>
          <w:t>www.experimentuj.eu</w:t>
        </w:r>
      </w:hyperlink>
    </w:p>
    <w:p w:rsidR="00645144" w:rsidRPr="00071FBD" w:rsidRDefault="00645144" w:rsidP="00B8712D">
      <w:pPr>
        <w:rPr>
          <w:sz w:val="24"/>
          <w:szCs w:val="24"/>
        </w:rPr>
      </w:pPr>
      <w:r w:rsidRPr="00071FBD">
        <w:rPr>
          <w:i/>
          <w:sz w:val="24"/>
          <w:szCs w:val="24"/>
        </w:rPr>
        <w:t xml:space="preserve">Kontakt: </w:t>
      </w:r>
      <w:r w:rsidR="005C6FC6">
        <w:rPr>
          <w:i/>
          <w:sz w:val="24"/>
          <w:szCs w:val="24"/>
        </w:rPr>
        <w:tab/>
      </w:r>
      <w:r w:rsidR="005C6FC6">
        <w:rPr>
          <w:i/>
          <w:sz w:val="24"/>
          <w:szCs w:val="24"/>
        </w:rPr>
        <w:tab/>
      </w:r>
      <w:r w:rsidR="00A967FE">
        <w:rPr>
          <w:sz w:val="24"/>
          <w:szCs w:val="24"/>
        </w:rPr>
        <w:t xml:space="preserve">Mgr. Hana Stýblová, </w:t>
      </w:r>
      <w:hyperlink r:id="rId12" w:history="1">
        <w:r w:rsidR="00A967FE" w:rsidRPr="00994FF6">
          <w:rPr>
            <w:rStyle w:val="Hypertextovodkaz"/>
            <w:sz w:val="24"/>
            <w:szCs w:val="24"/>
          </w:rPr>
          <w:t>hana.styblova@jcmm.cz</w:t>
        </w:r>
      </w:hyperlink>
      <w:r w:rsidR="00A967FE">
        <w:rPr>
          <w:sz w:val="24"/>
          <w:szCs w:val="24"/>
        </w:rPr>
        <w:t xml:space="preserve">, </w:t>
      </w:r>
      <w:r w:rsidRPr="00071FBD">
        <w:rPr>
          <w:sz w:val="24"/>
          <w:szCs w:val="24"/>
        </w:rPr>
        <w:t xml:space="preserve">Mgr. Ivo Hopp, </w:t>
      </w:r>
      <w:hyperlink r:id="rId13" w:history="1">
        <w:r w:rsidRPr="00071FBD">
          <w:rPr>
            <w:rStyle w:val="Hypertextovodkaz"/>
            <w:sz w:val="24"/>
            <w:szCs w:val="24"/>
          </w:rPr>
          <w:t>ivo.hopp@jcmm.cz</w:t>
        </w:r>
      </w:hyperlink>
    </w:p>
    <w:p w:rsidR="00025724" w:rsidRDefault="00025724" w:rsidP="00025724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025724" w:rsidRPr="00025724" w:rsidRDefault="00025724" w:rsidP="00025724">
      <w:pPr>
        <w:rPr>
          <w:b/>
          <w:sz w:val="28"/>
          <w:szCs w:val="28"/>
        </w:rPr>
      </w:pPr>
      <w:r w:rsidRPr="00025724">
        <w:rPr>
          <w:rFonts w:ascii="Calibri" w:hAnsi="Calibri" w:cs="Calibri"/>
          <w:b/>
          <w:color w:val="000000"/>
          <w:sz w:val="28"/>
          <w:szCs w:val="28"/>
        </w:rPr>
        <w:t xml:space="preserve">Poznámka: </w:t>
      </w:r>
      <w:r w:rsidRPr="00025724">
        <w:rPr>
          <w:rFonts w:ascii="Calibri" w:hAnsi="Calibri" w:cs="Calibri"/>
          <w:color w:val="000000"/>
          <w:sz w:val="28"/>
          <w:szCs w:val="28"/>
        </w:rPr>
        <w:t>Workshop včetně ubytování, stravování a dopravy z krajských měst je pro účastníky zdarma. Účastníci taktéž bezplatně obdrží příručku s popisem experimentů.</w:t>
      </w:r>
    </w:p>
    <w:p w:rsidR="00645144" w:rsidRDefault="00645144" w:rsidP="00B8712D">
      <w:pPr>
        <w:rPr>
          <w:sz w:val="28"/>
          <w:szCs w:val="28"/>
        </w:rPr>
      </w:pPr>
    </w:p>
    <w:p w:rsidR="00F543A6" w:rsidRDefault="00645144" w:rsidP="00B871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Lektoři</w:t>
      </w:r>
      <w:r w:rsidR="00933B7E">
        <w:rPr>
          <w:b/>
          <w:sz w:val="28"/>
          <w:szCs w:val="28"/>
        </w:rPr>
        <w:t xml:space="preserve"> a kurzy</w:t>
      </w:r>
      <w:r>
        <w:rPr>
          <w:b/>
          <w:sz w:val="28"/>
          <w:szCs w:val="28"/>
        </w:rPr>
        <w:t>:</w:t>
      </w:r>
    </w:p>
    <w:p w:rsidR="00C52877" w:rsidRPr="00933B7E" w:rsidRDefault="00C52877" w:rsidP="00C52877">
      <w:pPr>
        <w:jc w:val="both"/>
        <w:rPr>
          <w:sz w:val="24"/>
          <w:szCs w:val="24"/>
        </w:rPr>
      </w:pPr>
      <w:r w:rsidRPr="00933B7E">
        <w:rPr>
          <w:b/>
          <w:sz w:val="24"/>
          <w:szCs w:val="24"/>
        </w:rPr>
        <w:t>PaedDr. Jana Fančovičová, PhD.</w:t>
      </w:r>
      <w:r w:rsidRPr="00933B7E">
        <w:rPr>
          <w:sz w:val="24"/>
          <w:szCs w:val="24"/>
        </w:rPr>
        <w:t xml:space="preserve"> </w:t>
      </w:r>
      <w:proofErr w:type="gramStart"/>
      <w:r w:rsidRPr="00933B7E">
        <w:rPr>
          <w:sz w:val="24"/>
          <w:szCs w:val="24"/>
        </w:rPr>
        <w:t>vyštudovala</w:t>
      </w:r>
      <w:proofErr w:type="gramEnd"/>
      <w:r w:rsidRPr="00933B7E">
        <w:rPr>
          <w:sz w:val="24"/>
          <w:szCs w:val="24"/>
        </w:rPr>
        <w:t xml:space="preserve"> </w:t>
      </w:r>
      <w:proofErr w:type="spellStart"/>
      <w:r w:rsidRPr="00933B7E">
        <w:rPr>
          <w:sz w:val="24"/>
          <w:szCs w:val="24"/>
        </w:rPr>
        <w:t>učiteľstvo</w:t>
      </w:r>
      <w:proofErr w:type="spellEnd"/>
      <w:r w:rsidRPr="00933B7E">
        <w:rPr>
          <w:sz w:val="24"/>
          <w:szCs w:val="24"/>
        </w:rPr>
        <w:t xml:space="preserve"> </w:t>
      </w:r>
      <w:proofErr w:type="spellStart"/>
      <w:r w:rsidRPr="00933B7E">
        <w:rPr>
          <w:sz w:val="24"/>
          <w:szCs w:val="24"/>
        </w:rPr>
        <w:t>všeobecnovzdelávacích</w:t>
      </w:r>
      <w:proofErr w:type="spellEnd"/>
      <w:r w:rsidRPr="00933B7E">
        <w:rPr>
          <w:sz w:val="24"/>
          <w:szCs w:val="24"/>
        </w:rPr>
        <w:t xml:space="preserve"> </w:t>
      </w:r>
      <w:proofErr w:type="spellStart"/>
      <w:r w:rsidRPr="00933B7E">
        <w:rPr>
          <w:sz w:val="24"/>
          <w:szCs w:val="24"/>
        </w:rPr>
        <w:t>predmetov</w:t>
      </w:r>
      <w:proofErr w:type="spellEnd"/>
      <w:r w:rsidRPr="00933B7E">
        <w:rPr>
          <w:sz w:val="24"/>
          <w:szCs w:val="24"/>
        </w:rPr>
        <w:t xml:space="preserve"> v </w:t>
      </w:r>
      <w:proofErr w:type="spellStart"/>
      <w:r w:rsidRPr="00933B7E">
        <w:rPr>
          <w:sz w:val="24"/>
          <w:szCs w:val="24"/>
        </w:rPr>
        <w:t>kombinácii</w:t>
      </w:r>
      <w:proofErr w:type="spellEnd"/>
      <w:r w:rsidRPr="00933B7E">
        <w:rPr>
          <w:sz w:val="24"/>
          <w:szCs w:val="24"/>
        </w:rPr>
        <w:t xml:space="preserve"> matematika - </w:t>
      </w:r>
      <w:proofErr w:type="spellStart"/>
      <w:r w:rsidRPr="00933B7E">
        <w:rPr>
          <w:sz w:val="24"/>
          <w:szCs w:val="24"/>
        </w:rPr>
        <w:t>biológia</w:t>
      </w:r>
      <w:proofErr w:type="spellEnd"/>
      <w:r w:rsidRPr="00933B7E">
        <w:rPr>
          <w:sz w:val="24"/>
          <w:szCs w:val="24"/>
        </w:rPr>
        <w:t xml:space="preserve"> na </w:t>
      </w:r>
      <w:r w:rsidRPr="00933B7E">
        <w:rPr>
          <w:sz w:val="24"/>
          <w:szCs w:val="24"/>
          <w:lang w:val="es-NI"/>
        </w:rPr>
        <w:t>Univerzite Konštantína Filozofa v Nitre, fakulte prírodných vied. Pracovala ako učiteľka na základnej škole a gymnáziu a v súčasnosti pracuje ako odborná asistentka na pedagogickej fakulte Trnavskej univerzity v Trnave. Zaoberá sa teóriou a praxou vyučovania biológie, biológiu človeka i etológiou. Zaoberá sa didaktickými problémami elektronického vzdelávania, teóriou a praxou biologického vzdelávania i racionalizáciou vzdelávania. Voľné chvíle najradšej trávi so svojimi dvomi deťmi.</w:t>
      </w:r>
    </w:p>
    <w:p w:rsidR="007D0A90" w:rsidRPr="00933B7E" w:rsidRDefault="009D3567" w:rsidP="00D52075">
      <w:pPr>
        <w:pStyle w:val="Default"/>
        <w:spacing w:line="276" w:lineRule="auto"/>
        <w:jc w:val="both"/>
        <w:rPr>
          <w:noProof/>
          <w:lang w:eastAsia="cs-CZ"/>
        </w:rPr>
      </w:pPr>
      <w:r w:rsidRPr="00933B7E">
        <w:rPr>
          <w:b/>
          <w:noProof/>
          <w:lang w:eastAsia="cs-CZ"/>
        </w:rPr>
        <w:t>MVDr. Iveta Putnová</w:t>
      </w:r>
      <w:r w:rsidRPr="00933B7E">
        <w:rPr>
          <w:noProof/>
          <w:lang w:eastAsia="cs-CZ"/>
        </w:rPr>
        <w:t xml:space="preserve"> pracuji na Veterinární a farmaceutické univerzitě Brno. Posledních deset let pracuji na Ústavu antomie, histologie a emryologie jako asistentka. Vedu cvičení z antomie pro studenty magisterského studia. Kromě toho se v</w:t>
      </w:r>
      <w:r w:rsidR="00D52075">
        <w:rPr>
          <w:noProof/>
          <w:lang w:eastAsia="cs-CZ"/>
        </w:rPr>
        <w:t xml:space="preserve"> </w:t>
      </w:r>
      <w:r w:rsidRPr="00933B7E">
        <w:rPr>
          <w:noProof/>
          <w:lang w:eastAsia="cs-CZ"/>
        </w:rPr>
        <w:t>rámci doktorantského studia věnuji problematice kraniofaciálního vývoje u prasat s návazností na vrozené vady, především rozštěpy patra a pysku. V posledních letech jsem se několikrát zúčastnila nebo posterových sdělení národních i mezinárodních konferencí v oboru morfologie.</w:t>
      </w:r>
    </w:p>
    <w:p w:rsidR="00933B7E" w:rsidRPr="00933B7E" w:rsidRDefault="00933B7E" w:rsidP="00D52075">
      <w:pPr>
        <w:pStyle w:val="Default"/>
        <w:spacing w:line="276" w:lineRule="auto"/>
        <w:jc w:val="both"/>
        <w:rPr>
          <w:rFonts w:asciiTheme="minorHAnsi" w:hAnsiTheme="minorHAnsi"/>
          <w:noProof/>
          <w:lang w:eastAsia="cs-CZ"/>
        </w:rPr>
      </w:pPr>
    </w:p>
    <w:p w:rsidR="00933B7E" w:rsidRPr="00D9140D" w:rsidRDefault="00933B7E" w:rsidP="00D52075">
      <w:pPr>
        <w:pStyle w:val="Default"/>
        <w:spacing w:line="276" w:lineRule="auto"/>
        <w:jc w:val="both"/>
        <w:rPr>
          <w:rFonts w:asciiTheme="minorHAnsi" w:hAnsiTheme="minorHAnsi"/>
          <w:noProof/>
          <w:color w:val="auto"/>
          <w:lang w:eastAsia="cs-CZ"/>
        </w:rPr>
      </w:pPr>
      <w:r w:rsidRPr="00D9140D">
        <w:rPr>
          <w:rFonts w:asciiTheme="minorHAnsi" w:hAnsiTheme="minorHAnsi"/>
          <w:b/>
          <w:noProof/>
          <w:color w:val="auto"/>
          <w:lang w:eastAsia="cs-CZ"/>
        </w:rPr>
        <w:t>RNDr. Kateřina Nováková</w:t>
      </w:r>
      <w:r w:rsidRPr="00D9140D">
        <w:rPr>
          <w:rFonts w:asciiTheme="minorHAnsi" w:hAnsiTheme="minorHAnsi"/>
          <w:noProof/>
          <w:color w:val="auto"/>
          <w:lang w:eastAsia="cs-CZ"/>
        </w:rPr>
        <w:t xml:space="preserve"> – m</w:t>
      </w:r>
      <w:proofErr w:type="spellStart"/>
      <w:r w:rsidRPr="00D9140D">
        <w:rPr>
          <w:rFonts w:asciiTheme="minorHAnsi" w:hAnsiTheme="minorHAnsi"/>
          <w:color w:val="auto"/>
          <w:shd w:val="clear" w:color="auto" w:fill="FFFFFF"/>
        </w:rPr>
        <w:t>ým</w:t>
      </w:r>
      <w:proofErr w:type="spellEnd"/>
      <w:r w:rsidRPr="00D9140D">
        <w:rPr>
          <w:rFonts w:asciiTheme="minorHAnsi" w:hAnsiTheme="minorHAnsi"/>
          <w:color w:val="auto"/>
          <w:shd w:val="clear" w:color="auto" w:fill="FFFFFF"/>
        </w:rPr>
        <w:t xml:space="preserve"> vědeckým zaměřením je problematika masového rozvoje sinic a jeho důsledků na ekosystém, ale také průzkum a identifikaci biologicky aktivních látek, které jsou sinicemi a řasami produkovány. Dále se zajímám o klasické i alternativní ekotoxikologické biotesty používané v laboratořích i v praxi. Jednou z mých dalších oblastí je popularizace vědy (spoluúčast na středoškolských kurzech a soutěžích). V současné době jsem vedoucím i konzultantem řady bakalářských a magisterských studentů.</w:t>
      </w:r>
    </w:p>
    <w:p w:rsidR="00933B7E" w:rsidRPr="00D9140D" w:rsidRDefault="00933B7E" w:rsidP="00D52075">
      <w:pPr>
        <w:pStyle w:val="Default"/>
        <w:spacing w:line="276" w:lineRule="auto"/>
        <w:jc w:val="both"/>
        <w:rPr>
          <w:rFonts w:asciiTheme="minorHAnsi" w:hAnsiTheme="minorHAnsi" w:cs="Helvetica"/>
          <w:color w:val="auto"/>
          <w:shd w:val="clear" w:color="auto" w:fill="FFFFFF"/>
        </w:rPr>
      </w:pPr>
    </w:p>
    <w:p w:rsidR="009D3567" w:rsidRPr="00D9140D" w:rsidRDefault="00933B7E" w:rsidP="00D52075">
      <w:pPr>
        <w:pStyle w:val="Default"/>
        <w:spacing w:line="276" w:lineRule="auto"/>
        <w:jc w:val="both"/>
        <w:rPr>
          <w:rFonts w:asciiTheme="minorHAnsi" w:hAnsiTheme="minorHAnsi" w:cs="Helvetica"/>
          <w:color w:val="auto"/>
          <w:shd w:val="clear" w:color="auto" w:fill="FFFFFF"/>
        </w:rPr>
      </w:pPr>
      <w:r w:rsidRPr="00D9140D">
        <w:rPr>
          <w:rFonts w:asciiTheme="minorHAnsi" w:hAnsiTheme="minorHAnsi" w:cs="Helvetica"/>
          <w:b/>
          <w:color w:val="auto"/>
          <w:shd w:val="clear" w:color="auto" w:fill="FFFFFF"/>
        </w:rPr>
        <w:t>Nekonečný příběh buňky</w:t>
      </w:r>
      <w:r w:rsidRPr="00D9140D">
        <w:rPr>
          <w:rFonts w:asciiTheme="minorHAnsi" w:hAnsiTheme="minorHAnsi" w:cs="Helvetica"/>
          <w:color w:val="auto"/>
          <w:shd w:val="clear" w:color="auto" w:fill="FFFFFF"/>
        </w:rPr>
        <w:t xml:space="preserve"> (Bioskop) Během kurzu se návštěvníci seznámí s průběhem buněčného cyklu. Dozví se, proč se některé buňky dělí a jiné ne. Kurz je zaměřen především na průběh mitózy. Každý se bude moci podívat, jak vypadají její jednotlivé fáze pod mikroskopem.</w:t>
      </w:r>
    </w:p>
    <w:p w:rsidR="00933B7E" w:rsidRPr="00D9140D" w:rsidRDefault="00933B7E" w:rsidP="00D52075">
      <w:pPr>
        <w:pStyle w:val="Default"/>
        <w:spacing w:line="276" w:lineRule="auto"/>
        <w:jc w:val="both"/>
        <w:rPr>
          <w:rFonts w:asciiTheme="minorHAnsi" w:hAnsiTheme="minorHAnsi" w:cs="Helvetica"/>
          <w:color w:val="auto"/>
          <w:shd w:val="clear" w:color="auto" w:fill="FFFFFF"/>
        </w:rPr>
      </w:pPr>
    </w:p>
    <w:p w:rsidR="00933B7E" w:rsidRPr="00D9140D" w:rsidRDefault="00D9140D" w:rsidP="00D5207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D9140D">
        <w:rPr>
          <w:rFonts w:asciiTheme="minorHAnsi" w:hAnsiTheme="minorHAnsi" w:cs="Arial"/>
          <w:b/>
          <w:color w:val="auto"/>
          <w:shd w:val="clear" w:color="auto" w:fill="FFFFFF"/>
        </w:rPr>
        <w:t>Morfologie ptáků a savců</w:t>
      </w:r>
      <w:r w:rsidRPr="00D9140D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V praktické části kurzu bude</w:t>
      </w:r>
      <w:r>
        <w:rPr>
          <w:rFonts w:asciiTheme="minorHAnsi" w:hAnsiTheme="minorHAnsi" w:cs="Arial"/>
          <w:color w:val="auto"/>
          <w:shd w:val="clear" w:color="auto" w:fill="FFFFFF"/>
        </w:rPr>
        <w:t>te</w:t>
      </w:r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 xml:space="preserve"> mít k dispozici </w:t>
      </w:r>
      <w:proofErr w:type="spellStart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kadaver</w:t>
      </w:r>
      <w:proofErr w:type="spellEnd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 xml:space="preserve"> psa (</w:t>
      </w:r>
      <w:proofErr w:type="spellStart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Canis</w:t>
      </w:r>
      <w:proofErr w:type="spellEnd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proofErr w:type="spellStart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familiaris</w:t>
      </w:r>
      <w:proofErr w:type="spellEnd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) a kura domácího (</w:t>
      </w:r>
      <w:proofErr w:type="spellStart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Gallus</w:t>
      </w:r>
      <w:proofErr w:type="spellEnd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proofErr w:type="spellStart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gallus</w:t>
      </w:r>
      <w:proofErr w:type="spellEnd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 xml:space="preserve"> f. </w:t>
      </w:r>
      <w:proofErr w:type="spellStart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domestica</w:t>
      </w:r>
      <w:proofErr w:type="spellEnd"/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>). Po předvedení</w:t>
      </w:r>
      <w:r>
        <w:rPr>
          <w:rFonts w:asciiTheme="minorHAnsi" w:hAnsiTheme="minorHAnsi" w:cs="Arial"/>
          <w:color w:val="auto"/>
          <w:shd w:val="clear" w:color="auto" w:fill="FFFFFF"/>
        </w:rPr>
        <w:t xml:space="preserve"> ukázkové pitvy s výkladem budete</w:t>
      </w:r>
      <w:r w:rsidR="00933B7E" w:rsidRPr="00D9140D">
        <w:rPr>
          <w:rFonts w:asciiTheme="minorHAnsi" w:hAnsiTheme="minorHAnsi" w:cs="Arial"/>
          <w:color w:val="auto"/>
          <w:shd w:val="clear" w:color="auto" w:fill="FFFFFF"/>
        </w:rPr>
        <w:t xml:space="preserve"> mít možnost si samostatně vypitvat určené tělní oblasti nebo orgány. </w:t>
      </w:r>
    </w:p>
    <w:p w:rsidR="00A92234" w:rsidRDefault="007D0A90" w:rsidP="00D52075">
      <w:pPr>
        <w:pStyle w:val="Default"/>
        <w:jc w:val="both"/>
      </w:pPr>
      <w:r w:rsidRPr="00933B7E">
        <w:rPr>
          <w:color w:val="333333"/>
        </w:rPr>
        <w:br/>
      </w:r>
      <w:r w:rsidR="00A92234">
        <w:t xml:space="preserve">Ústřední myšlenkou workshopu je podpořit středoškolské učitele, kteří mají zájem motivovat své žáky bádáním a pokusy. Experimenty jsou cíleně jednoduché, nenáročné na přípravu a z dostupných surovin tak, aby vyhovovaly bezpečnostním podmínkám a odpovídaly tristní ekonomické situaci na většině škol. Zároveň bychom rádi motivovali pedagogy k profesní spolupráci s kolegy a sdílení svých nápadů. </w:t>
      </w:r>
    </w:p>
    <w:p w:rsidR="00071FBD" w:rsidRPr="00E20601" w:rsidRDefault="00071FBD" w:rsidP="00D52075">
      <w:pPr>
        <w:jc w:val="both"/>
        <w:rPr>
          <w:sz w:val="24"/>
          <w:szCs w:val="24"/>
        </w:rPr>
      </w:pPr>
    </w:p>
    <w:p w:rsidR="00025724" w:rsidRPr="00E20601" w:rsidRDefault="00025724">
      <w:pPr>
        <w:rPr>
          <w:sz w:val="24"/>
          <w:szCs w:val="24"/>
        </w:rPr>
      </w:pPr>
    </w:p>
    <w:sectPr w:rsidR="00025724" w:rsidRPr="00E20601" w:rsidSect="000E3F07">
      <w:headerReference w:type="default" r:id="rId14"/>
      <w:footerReference w:type="default" r:id="rId15"/>
      <w:pgSz w:w="11906" w:h="16838"/>
      <w:pgMar w:top="1132" w:right="720" w:bottom="720" w:left="720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48" w:rsidRDefault="00C42D48" w:rsidP="000E3F07">
      <w:pPr>
        <w:spacing w:after="0" w:line="240" w:lineRule="auto"/>
      </w:pPr>
      <w:r>
        <w:separator/>
      </w:r>
    </w:p>
  </w:endnote>
  <w:endnote w:type="continuationSeparator" w:id="0">
    <w:p w:rsidR="00C42D48" w:rsidRDefault="00C42D48" w:rsidP="000E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7" w:rsidRDefault="00C52877" w:rsidP="000E3F07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69215</wp:posOffset>
          </wp:positionV>
          <wp:extent cx="1019175" cy="352425"/>
          <wp:effectExtent l="0" t="0" r="0" b="0"/>
          <wp:wrapTight wrapText="bothSides">
            <wp:wrapPolygon edited="0">
              <wp:start x="2826" y="1168"/>
              <wp:lineTo x="0" y="4670"/>
              <wp:lineTo x="0" y="16346"/>
              <wp:lineTo x="2019" y="19849"/>
              <wp:lineTo x="2019" y="19849"/>
              <wp:lineTo x="9286" y="19849"/>
              <wp:lineTo x="9286" y="19849"/>
              <wp:lineTo x="21398" y="17514"/>
              <wp:lineTo x="21398" y="5838"/>
              <wp:lineTo x="4441" y="1168"/>
              <wp:lineTo x="2826" y="1168"/>
            </wp:wrapPolygon>
          </wp:wrapTight>
          <wp:docPr id="6" name="Obrázek 5" descr="jcmm-logotype-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mm-logotype-positive.png"/>
                  <pic:cNvPicPr/>
                </pic:nvPicPr>
                <pic:blipFill>
                  <a:blip r:embed="rId1"/>
                  <a:srcRect l="14536" t="25567" r="14227" b="25764"/>
                  <a:stretch>
                    <a:fillRect/>
                  </a:stretch>
                </pic:blipFill>
                <pic:spPr>
                  <a:xfrm>
                    <a:off x="0" y="0"/>
                    <a:ext cx="10191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3656965</wp:posOffset>
          </wp:positionH>
          <wp:positionV relativeFrom="paragraph">
            <wp:posOffset>69215</wp:posOffset>
          </wp:positionV>
          <wp:extent cx="889000" cy="352425"/>
          <wp:effectExtent l="19050" t="0" r="6350" b="0"/>
          <wp:wrapTight wrapText="bothSides">
            <wp:wrapPolygon edited="0">
              <wp:start x="-463" y="0"/>
              <wp:lineTo x="-463" y="18681"/>
              <wp:lineTo x="926" y="21016"/>
              <wp:lineTo x="6480" y="21016"/>
              <wp:lineTo x="6943" y="21016"/>
              <wp:lineTo x="14811" y="18681"/>
              <wp:lineTo x="21754" y="9341"/>
              <wp:lineTo x="21754" y="0"/>
              <wp:lineTo x="-463" y="0"/>
            </wp:wrapPolygon>
          </wp:wrapTight>
          <wp:docPr id="3" name="Obrázek 2" descr="ŽSK_orig_CMYK_horizontal-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ŽSK_orig_CMYK_horizontal-1-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9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2695575</wp:posOffset>
          </wp:positionH>
          <wp:positionV relativeFrom="paragraph">
            <wp:posOffset>88265</wp:posOffset>
          </wp:positionV>
          <wp:extent cx="857250" cy="361950"/>
          <wp:effectExtent l="19050" t="0" r="0" b="0"/>
          <wp:wrapTight wrapText="bothSides">
            <wp:wrapPolygon edited="0">
              <wp:start x="-480" y="0"/>
              <wp:lineTo x="-480" y="20463"/>
              <wp:lineTo x="21600" y="20463"/>
              <wp:lineTo x="21600" y="0"/>
              <wp:lineTo x="-480" y="0"/>
            </wp:wrapPolygon>
          </wp:wrapTight>
          <wp:docPr id="4" name="Obrázek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572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1539240</wp:posOffset>
          </wp:positionH>
          <wp:positionV relativeFrom="paragraph">
            <wp:posOffset>126365</wp:posOffset>
          </wp:positionV>
          <wp:extent cx="962025" cy="295275"/>
          <wp:effectExtent l="19050" t="0" r="9525" b="0"/>
          <wp:wrapTight wrapText="bothSides">
            <wp:wrapPolygon edited="0">
              <wp:start x="-428" y="0"/>
              <wp:lineTo x="-428" y="20903"/>
              <wp:lineTo x="21814" y="20903"/>
              <wp:lineTo x="21814" y="0"/>
              <wp:lineTo x="-428" y="0"/>
            </wp:wrapPolygon>
          </wp:wrapTight>
          <wp:docPr id="5" name="Obrázek 4" descr="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pg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6202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88265</wp:posOffset>
          </wp:positionV>
          <wp:extent cx="1409700" cy="333375"/>
          <wp:effectExtent l="19050" t="0" r="0" b="0"/>
          <wp:wrapTight wrapText="bothSides">
            <wp:wrapPolygon edited="0">
              <wp:start x="1168" y="1234"/>
              <wp:lineTo x="-292" y="13577"/>
              <wp:lineTo x="0" y="19749"/>
              <wp:lineTo x="1459" y="19749"/>
              <wp:lineTo x="21600" y="18514"/>
              <wp:lineTo x="21600" y="8640"/>
              <wp:lineTo x="3795" y="1234"/>
              <wp:lineTo x="1168" y="1234"/>
            </wp:wrapPolygon>
          </wp:wrapTight>
          <wp:docPr id="7" name="Obrázek 6" descr="LOGO_JMK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MK_CZ.png"/>
                  <pic:cNvPicPr/>
                </pic:nvPicPr>
                <pic:blipFill>
                  <a:blip r:embed="rId5"/>
                  <a:srcRect l="7835" t="32070" r="7010" b="39359"/>
                  <a:stretch>
                    <a:fillRect/>
                  </a:stretch>
                </pic:blipFill>
                <pic:spPr>
                  <a:xfrm>
                    <a:off x="0" y="0"/>
                    <a:ext cx="1409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2877" w:rsidRPr="00703582" w:rsidRDefault="00C52877">
    <w:pPr>
      <w:pStyle w:val="Zpat"/>
      <w:rPr>
        <w:sz w:val="28"/>
        <w:szCs w:val="2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48" w:rsidRDefault="00C42D48" w:rsidP="000E3F07">
      <w:pPr>
        <w:spacing w:after="0" w:line="240" w:lineRule="auto"/>
      </w:pPr>
      <w:r>
        <w:separator/>
      </w:r>
    </w:p>
  </w:footnote>
  <w:footnote w:type="continuationSeparator" w:id="0">
    <w:p w:rsidR="00C42D48" w:rsidRDefault="00C42D48" w:rsidP="000E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7" w:rsidRDefault="00C52877">
    <w:pPr>
      <w:pStyle w:val="Zhlav"/>
      <w:rPr>
        <w:rFonts w:ascii="Trebuchet MS" w:hAnsi="Trebuchet MS"/>
        <w:noProof/>
        <w:sz w:val="40"/>
        <w:szCs w:val="40"/>
        <w:lang w:eastAsia="cs-CZ"/>
      </w:rPr>
    </w:pPr>
    <w:r w:rsidRPr="00703582">
      <w:rPr>
        <w:rFonts w:ascii="Trebuchet MS" w:hAnsi="Trebuchet MS"/>
        <w:noProof/>
        <w:sz w:val="40"/>
        <w:szCs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3000375</wp:posOffset>
          </wp:positionH>
          <wp:positionV relativeFrom="paragraph">
            <wp:posOffset>-220980</wp:posOffset>
          </wp:positionV>
          <wp:extent cx="3656965" cy="419100"/>
          <wp:effectExtent l="19050" t="0" r="635" b="0"/>
          <wp:wrapTight wrapText="bothSides">
            <wp:wrapPolygon edited="0">
              <wp:start x="-113" y="0"/>
              <wp:lineTo x="-113" y="20618"/>
              <wp:lineTo x="21604" y="20618"/>
              <wp:lineTo x="21604" y="0"/>
              <wp:lineTo x="-113" y="0"/>
            </wp:wrapPolygon>
          </wp:wrapTight>
          <wp:docPr id="2" name="Obrázek 1" descr="loga_program_ER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program_ERD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696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03582">
      <w:rPr>
        <w:rFonts w:ascii="Trebuchet MS" w:hAnsi="Trebuchet MS"/>
        <w:sz w:val="40"/>
        <w:szCs w:val="40"/>
      </w:rPr>
      <w:t>e</w:t>
    </w:r>
    <w:r w:rsidRPr="00703582">
      <w:rPr>
        <w:rFonts w:ascii="Trebuchet MS" w:hAnsi="Trebuchet MS"/>
        <w:b/>
        <w:color w:val="BD616B"/>
        <w:sz w:val="40"/>
        <w:szCs w:val="40"/>
      </w:rPr>
      <w:t>X</w:t>
    </w:r>
    <w:r w:rsidRPr="00703582">
      <w:rPr>
        <w:rFonts w:ascii="Trebuchet MS" w:hAnsi="Trebuchet MS"/>
        <w:sz w:val="40"/>
        <w:szCs w:val="40"/>
      </w:rPr>
      <w:t>perimentuj</w:t>
    </w:r>
    <w:proofErr w:type="spellEnd"/>
    <w:r w:rsidRPr="00703582">
      <w:rPr>
        <w:rFonts w:ascii="Trebuchet MS" w:hAnsi="Trebuchet MS"/>
        <w:sz w:val="40"/>
        <w:szCs w:val="40"/>
      </w:rPr>
      <w:t>!</w:t>
    </w:r>
    <w:r w:rsidRPr="00703582">
      <w:rPr>
        <w:rFonts w:ascii="Trebuchet MS" w:hAnsi="Trebuchet MS"/>
        <w:noProof/>
        <w:sz w:val="40"/>
        <w:szCs w:val="40"/>
        <w:lang w:eastAsia="cs-CZ"/>
      </w:rPr>
      <w:t xml:space="preserve"> </w:t>
    </w:r>
  </w:p>
  <w:p w:rsidR="00C52877" w:rsidRPr="00703582" w:rsidRDefault="00C52877">
    <w:pPr>
      <w:pStyle w:val="Zhlav"/>
      <w:rPr>
        <w:rFonts w:ascii="Trebuchet MS" w:hAnsi="Trebuchet M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2988"/>
    <w:multiLevelType w:val="hybridMultilevel"/>
    <w:tmpl w:val="69BE01EA"/>
    <w:lvl w:ilvl="0" w:tplc="67B02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81770"/>
    <w:multiLevelType w:val="hybridMultilevel"/>
    <w:tmpl w:val="B3846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94420"/>
    <w:multiLevelType w:val="hybridMultilevel"/>
    <w:tmpl w:val="E3480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205"/>
    <w:rsid w:val="00004083"/>
    <w:rsid w:val="00025724"/>
    <w:rsid w:val="00063205"/>
    <w:rsid w:val="00071FBD"/>
    <w:rsid w:val="00077210"/>
    <w:rsid w:val="00081314"/>
    <w:rsid w:val="000E3F07"/>
    <w:rsid w:val="00134910"/>
    <w:rsid w:val="00190B05"/>
    <w:rsid w:val="001C1FCA"/>
    <w:rsid w:val="001D75FA"/>
    <w:rsid w:val="00206968"/>
    <w:rsid w:val="002E1480"/>
    <w:rsid w:val="00321557"/>
    <w:rsid w:val="00352CC7"/>
    <w:rsid w:val="003E2FF3"/>
    <w:rsid w:val="00471908"/>
    <w:rsid w:val="004B13D7"/>
    <w:rsid w:val="004F504D"/>
    <w:rsid w:val="00527458"/>
    <w:rsid w:val="00575B51"/>
    <w:rsid w:val="005825F9"/>
    <w:rsid w:val="005C6FC6"/>
    <w:rsid w:val="006129B8"/>
    <w:rsid w:val="0063590D"/>
    <w:rsid w:val="00645144"/>
    <w:rsid w:val="00672C8E"/>
    <w:rsid w:val="00676743"/>
    <w:rsid w:val="00703582"/>
    <w:rsid w:val="00795E31"/>
    <w:rsid w:val="007D0A90"/>
    <w:rsid w:val="007D3943"/>
    <w:rsid w:val="007D52CD"/>
    <w:rsid w:val="008143B6"/>
    <w:rsid w:val="00834135"/>
    <w:rsid w:val="008D3CD4"/>
    <w:rsid w:val="00933B7E"/>
    <w:rsid w:val="009D3567"/>
    <w:rsid w:val="00A92234"/>
    <w:rsid w:val="00A967FE"/>
    <w:rsid w:val="00AA347A"/>
    <w:rsid w:val="00AE02B6"/>
    <w:rsid w:val="00B27220"/>
    <w:rsid w:val="00B338B4"/>
    <w:rsid w:val="00B77524"/>
    <w:rsid w:val="00B804C1"/>
    <w:rsid w:val="00B8712D"/>
    <w:rsid w:val="00BB39E8"/>
    <w:rsid w:val="00BD6D30"/>
    <w:rsid w:val="00C42D48"/>
    <w:rsid w:val="00C52877"/>
    <w:rsid w:val="00C55CFB"/>
    <w:rsid w:val="00C86336"/>
    <w:rsid w:val="00D52075"/>
    <w:rsid w:val="00D87D8C"/>
    <w:rsid w:val="00D9140D"/>
    <w:rsid w:val="00DF3DC0"/>
    <w:rsid w:val="00E20601"/>
    <w:rsid w:val="00ED284B"/>
    <w:rsid w:val="00EF7C65"/>
    <w:rsid w:val="00F32B11"/>
    <w:rsid w:val="00F377A7"/>
    <w:rsid w:val="00F543A6"/>
    <w:rsid w:val="00F61F98"/>
    <w:rsid w:val="00F8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B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32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87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1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1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1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1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543A6"/>
  </w:style>
  <w:style w:type="character" w:styleId="Hypertextovodkaz">
    <w:name w:val="Hyperlink"/>
    <w:basedOn w:val="Standardnpsmoodstavce"/>
    <w:uiPriority w:val="99"/>
    <w:unhideWhenUsed/>
    <w:rsid w:val="0064514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451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45144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645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0A9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2155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E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3F07"/>
  </w:style>
  <w:style w:type="paragraph" w:styleId="Zpat">
    <w:name w:val="footer"/>
    <w:basedOn w:val="Normln"/>
    <w:link w:val="ZpatChar"/>
    <w:uiPriority w:val="99"/>
    <w:semiHidden/>
    <w:unhideWhenUsed/>
    <w:rsid w:val="000E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o.hopp@jcm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na.styblova@jcm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erimentuj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xperimentuj.eu/akce/workshop-biolog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-palacky.c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3BF8-FC5F-4EC5-85A8-EDC181ED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Šutrák</dc:creator>
  <cp:lastModifiedBy>Konečná Jana</cp:lastModifiedBy>
  <cp:revision>40</cp:revision>
  <cp:lastPrinted>2014-02-27T15:13:00Z</cp:lastPrinted>
  <dcterms:created xsi:type="dcterms:W3CDTF">2014-02-16T20:46:00Z</dcterms:created>
  <dcterms:modified xsi:type="dcterms:W3CDTF">2014-05-21T08:05:00Z</dcterms:modified>
</cp:coreProperties>
</file>