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2C" w:rsidRDefault="00BF4B2C" w:rsidP="00FC7713">
      <w:pPr>
        <w:pStyle w:val="Normln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noProof/>
          <w:sz w:val="21"/>
          <w:szCs w:val="21"/>
        </w:rPr>
        <w:drawing>
          <wp:inline distT="0" distB="0" distL="0" distR="0">
            <wp:extent cx="2971800" cy="120549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EOlogoyellowbluetranspkom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843" cy="120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B2C" w:rsidRDefault="00BF4B2C" w:rsidP="00FC7713">
      <w:pPr>
        <w:pStyle w:val="Normln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</w:p>
    <w:p w:rsidR="000C5735" w:rsidRPr="000C5735" w:rsidRDefault="00DD2C52" w:rsidP="000C573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FC7713" w:rsidRPr="00BF4B2C">
          <w:rPr>
            <w:rStyle w:val="Siln"/>
            <w:rFonts w:ascii="Open Sans" w:hAnsi="Open Sans" w:cs="Open Sans"/>
            <w:color w:val="244061" w:themeColor="accent1" w:themeShade="80"/>
            <w:sz w:val="21"/>
            <w:szCs w:val="21"/>
          </w:rPr>
          <w:t>Ekonomická olympiáda</w:t>
        </w:r>
        <w:r w:rsidR="00FC7713" w:rsidRPr="00BF4B2C">
          <w:rPr>
            <w:rStyle w:val="Hypertextovodkaz"/>
            <w:rFonts w:ascii="Open Sans" w:hAnsi="Open Sans" w:cs="Open Sans"/>
            <w:color w:val="244061" w:themeColor="accent1" w:themeShade="80"/>
            <w:sz w:val="21"/>
            <w:szCs w:val="21"/>
            <w:u w:val="none"/>
          </w:rPr>
          <w:t> (EO)</w:t>
        </w:r>
      </w:hyperlink>
      <w:r w:rsidR="00FC7713"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> je celorepubliková sou</w:t>
      </w:r>
      <w:r w:rsidR="00875EE4">
        <w:rPr>
          <w:rFonts w:ascii="Open Sans" w:hAnsi="Open Sans" w:cs="Open Sans"/>
          <w:color w:val="244061" w:themeColor="accent1" w:themeShade="80"/>
          <w:sz w:val="21"/>
          <w:szCs w:val="21"/>
        </w:rPr>
        <w:t>těž ve znalostech z ekonomie a</w:t>
      </w:r>
      <w:r w:rsidR="00FC7713"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financí, která je určena </w:t>
      </w:r>
      <w:r w:rsidR="006921DC">
        <w:rPr>
          <w:rFonts w:ascii="Open Sans" w:hAnsi="Open Sans" w:cs="Open Sans"/>
          <w:color w:val="244061" w:themeColor="accent1" w:themeShade="80"/>
          <w:sz w:val="21"/>
          <w:szCs w:val="21"/>
        </w:rPr>
        <w:t>žákům</w:t>
      </w:r>
      <w:r w:rsidR="00FC7713"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středních škol. </w:t>
      </w:r>
    </w:p>
    <w:p w:rsidR="00FC7713" w:rsidRDefault="00FC7713" w:rsidP="00FC7713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Struktura soutěže je tříkolová (školní kolo, krajské kolo, finále). Finále Ekonomické olympiády se koná v </w:t>
      </w:r>
      <w:r w:rsidRPr="00824A4D">
        <w:rPr>
          <w:rFonts w:ascii="Open Sans" w:hAnsi="Open Sans" w:cs="Open Sans"/>
          <w:b/>
          <w:color w:val="244061" w:themeColor="accent1" w:themeShade="80"/>
          <w:sz w:val="21"/>
          <w:szCs w:val="21"/>
        </w:rPr>
        <w:t>Česk</w:t>
      </w:r>
      <w:r w:rsidR="00A534C7" w:rsidRPr="00824A4D">
        <w:rPr>
          <w:rFonts w:ascii="Open Sans" w:hAnsi="Open Sans" w:cs="Open Sans"/>
          <w:b/>
          <w:color w:val="244061" w:themeColor="accent1" w:themeShade="80"/>
          <w:sz w:val="21"/>
          <w:szCs w:val="21"/>
        </w:rPr>
        <w:t>é národní bance</w:t>
      </w:r>
      <w:r w:rsidR="00A534C7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a poté probíhá slavnostní večer</w:t>
      </w:r>
      <w:r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s výz</w:t>
      </w:r>
      <w:r w:rsidR="002E2F08">
        <w:rPr>
          <w:rFonts w:ascii="Open Sans" w:hAnsi="Open Sans" w:cs="Open Sans"/>
          <w:color w:val="244061" w:themeColor="accent1" w:themeShade="80"/>
          <w:sz w:val="21"/>
          <w:szCs w:val="21"/>
        </w:rPr>
        <w:t>namnými osobnostmi ze světa ekonomie a financí.</w:t>
      </w:r>
      <w:r w:rsidR="0088787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</w:p>
    <w:p w:rsidR="000C5735" w:rsidRPr="00BF4B2C" w:rsidRDefault="000C5735" w:rsidP="00FC7713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Loňského </w:t>
      </w:r>
      <w:r w:rsidR="009A0E3D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druhého </w:t>
      </w:r>
      <w:r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ročníku soutěže se zúčastnilo </w:t>
      </w:r>
      <w:r>
        <w:rPr>
          <w:rFonts w:ascii="Open Sans" w:hAnsi="Open Sans" w:cs="Open Sans"/>
          <w:color w:val="244061" w:themeColor="accent1" w:themeShade="80"/>
          <w:sz w:val="21"/>
          <w:szCs w:val="21"/>
        </w:rPr>
        <w:t>přes</w:t>
      </w:r>
      <w:r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  <w:r w:rsidR="0088787C" w:rsidRPr="009A0E3D">
        <w:rPr>
          <w:rFonts w:ascii="Open Sans" w:hAnsi="Open Sans" w:cs="Open Sans"/>
          <w:b/>
          <w:color w:val="244061" w:themeColor="accent1" w:themeShade="80"/>
          <w:sz w:val="21"/>
          <w:szCs w:val="21"/>
        </w:rPr>
        <w:t>10 000</w:t>
      </w:r>
      <w:r w:rsidRPr="009A0E3D">
        <w:rPr>
          <w:rFonts w:ascii="Open Sans" w:hAnsi="Open Sans" w:cs="Open Sans"/>
          <w:b/>
          <w:color w:val="244061" w:themeColor="accent1" w:themeShade="80"/>
          <w:sz w:val="21"/>
          <w:szCs w:val="21"/>
        </w:rPr>
        <w:t xml:space="preserve"> studentů</w:t>
      </w:r>
      <w:r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  <w:r>
        <w:rPr>
          <w:rFonts w:ascii="Open Sans" w:hAnsi="Open Sans" w:cs="Open Sans"/>
          <w:color w:val="244061" w:themeColor="accent1" w:themeShade="80"/>
          <w:sz w:val="21"/>
          <w:szCs w:val="21"/>
        </w:rPr>
        <w:t>z více než</w:t>
      </w:r>
      <w:r w:rsidR="0088787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  <w:r w:rsidR="0088787C" w:rsidRPr="009A0E3D">
        <w:rPr>
          <w:rFonts w:ascii="Open Sans" w:hAnsi="Open Sans" w:cs="Open Sans"/>
          <w:b/>
          <w:color w:val="244061" w:themeColor="accent1" w:themeShade="80"/>
          <w:sz w:val="21"/>
          <w:szCs w:val="21"/>
        </w:rPr>
        <w:t>230</w:t>
      </w:r>
      <w:r w:rsidRPr="009A0E3D">
        <w:rPr>
          <w:rFonts w:ascii="Open Sans" w:hAnsi="Open Sans" w:cs="Open Sans"/>
          <w:b/>
          <w:color w:val="244061" w:themeColor="accent1" w:themeShade="80"/>
          <w:sz w:val="21"/>
          <w:szCs w:val="21"/>
        </w:rPr>
        <w:t xml:space="preserve"> škol</w:t>
      </w:r>
      <w:r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>.</w:t>
      </w:r>
    </w:p>
    <w:p w:rsidR="00FC7713" w:rsidRPr="009A0E3D" w:rsidRDefault="00FC7713" w:rsidP="00FC7713">
      <w:pPr>
        <w:pStyle w:val="Normlnweb"/>
        <w:shd w:val="clear" w:color="auto" w:fill="FFFFFF"/>
        <w:spacing w:before="0" w:beforeAutospacing="0" w:after="150" w:afterAutospacing="0" w:line="360" w:lineRule="auto"/>
        <w:rPr>
          <w:rFonts w:ascii="Open Sans" w:hAnsi="Open Sans" w:cs="Open Sans"/>
          <w:b/>
          <w:color w:val="244061" w:themeColor="accent1" w:themeShade="80"/>
          <w:sz w:val="21"/>
          <w:szCs w:val="21"/>
          <w:u w:val="single"/>
        </w:rPr>
      </w:pPr>
      <w:r w:rsidRPr="009A0E3D">
        <w:rPr>
          <w:rFonts w:ascii="Open Sans" w:hAnsi="Open Sans" w:cs="Open Sans"/>
          <w:b/>
          <w:color w:val="244061" w:themeColor="accent1" w:themeShade="80"/>
          <w:sz w:val="21"/>
          <w:szCs w:val="21"/>
          <w:u w:val="single"/>
        </w:rPr>
        <w:t>Harmonogram</w:t>
      </w:r>
      <w:r w:rsidR="006921DC" w:rsidRPr="009A0E3D">
        <w:rPr>
          <w:rFonts w:ascii="Open Sans" w:hAnsi="Open Sans" w:cs="Open Sans"/>
          <w:b/>
          <w:color w:val="244061" w:themeColor="accent1" w:themeShade="80"/>
          <w:sz w:val="21"/>
          <w:szCs w:val="21"/>
          <w:u w:val="single"/>
        </w:rPr>
        <w:t xml:space="preserve"> 3. ročníku Ekonomické olympiády</w:t>
      </w:r>
      <w:r w:rsidRPr="009A0E3D">
        <w:rPr>
          <w:rFonts w:ascii="Open Sans" w:hAnsi="Open Sans" w:cs="Open Sans"/>
          <w:b/>
          <w:color w:val="244061" w:themeColor="accent1" w:themeShade="80"/>
          <w:sz w:val="21"/>
          <w:szCs w:val="21"/>
          <w:u w:val="single"/>
        </w:rPr>
        <w:t>:</w:t>
      </w:r>
    </w:p>
    <w:p w:rsidR="00C276CE" w:rsidRPr="00BF4B2C" w:rsidRDefault="00564B5B" w:rsidP="00C276CE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>
        <w:rPr>
          <w:rFonts w:ascii="Open Sans" w:hAnsi="Open Sans" w:cs="Open Sans"/>
          <w:color w:val="244061" w:themeColor="accent1" w:themeShade="80"/>
          <w:sz w:val="21"/>
          <w:szCs w:val="21"/>
        </w:rPr>
        <w:t>Přihla</w:t>
      </w:r>
      <w:r w:rsidR="0095614B">
        <w:rPr>
          <w:rFonts w:ascii="Open Sans" w:hAnsi="Open Sans" w:cs="Open Sans"/>
          <w:color w:val="244061" w:themeColor="accent1" w:themeShade="80"/>
          <w:sz w:val="21"/>
          <w:szCs w:val="21"/>
        </w:rPr>
        <w:t>šování</w:t>
      </w:r>
      <w:r w:rsidR="00A534C7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škol</w:t>
      </w:r>
      <w:r w:rsidR="0095614B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: </w:t>
      </w:r>
      <w:r w:rsidR="0095614B">
        <w:rPr>
          <w:rFonts w:ascii="Open Sans" w:hAnsi="Open Sans" w:cs="Open Sans"/>
          <w:color w:val="244061" w:themeColor="accent1" w:themeShade="80"/>
          <w:sz w:val="21"/>
          <w:szCs w:val="21"/>
        </w:rPr>
        <w:tab/>
      </w:r>
      <w:r w:rsidR="009A0E3D">
        <w:rPr>
          <w:rFonts w:ascii="Open Sans" w:hAnsi="Open Sans" w:cs="Open Sans"/>
          <w:color w:val="244061" w:themeColor="accent1" w:themeShade="80"/>
          <w:sz w:val="21"/>
          <w:szCs w:val="21"/>
        </w:rPr>
        <w:t>od 3. září do 1. prosince 2018</w:t>
      </w:r>
    </w:p>
    <w:p w:rsidR="00FC7713" w:rsidRPr="00BF4B2C" w:rsidRDefault="00FC7713" w:rsidP="00C276CE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>Školní kol</w:t>
      </w:r>
      <w:r w:rsidR="002E2F08">
        <w:rPr>
          <w:rFonts w:ascii="Open Sans" w:hAnsi="Open Sans" w:cs="Open Sans"/>
          <w:color w:val="244061" w:themeColor="accent1" w:themeShade="80"/>
          <w:sz w:val="21"/>
          <w:szCs w:val="21"/>
        </w:rPr>
        <w:t>a:</w:t>
      </w:r>
      <w:r w:rsidR="002E2F08">
        <w:rPr>
          <w:rFonts w:ascii="Open Sans" w:hAnsi="Open Sans" w:cs="Open Sans"/>
          <w:color w:val="244061" w:themeColor="accent1" w:themeShade="80"/>
          <w:sz w:val="21"/>
          <w:szCs w:val="21"/>
        </w:rPr>
        <w:tab/>
      </w:r>
      <w:r w:rsidR="00A534C7">
        <w:rPr>
          <w:rFonts w:ascii="Open Sans" w:hAnsi="Open Sans" w:cs="Open Sans"/>
          <w:color w:val="244061" w:themeColor="accent1" w:themeShade="80"/>
          <w:sz w:val="21"/>
          <w:szCs w:val="21"/>
        </w:rPr>
        <w:tab/>
      </w:r>
      <w:r w:rsidR="0088787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od </w:t>
      </w:r>
      <w:r w:rsidR="009A0E3D">
        <w:rPr>
          <w:rFonts w:ascii="Open Sans" w:hAnsi="Open Sans" w:cs="Open Sans"/>
          <w:color w:val="244061" w:themeColor="accent1" w:themeShade="80"/>
          <w:sz w:val="21"/>
          <w:szCs w:val="21"/>
        </w:rPr>
        <w:t>3. prosince</w:t>
      </w:r>
      <w:r w:rsidR="0088787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do </w:t>
      </w:r>
      <w:r w:rsidR="009A0E3D">
        <w:rPr>
          <w:rFonts w:ascii="Open Sans" w:hAnsi="Open Sans" w:cs="Open Sans"/>
          <w:color w:val="244061" w:themeColor="accent1" w:themeShade="80"/>
          <w:sz w:val="21"/>
          <w:szCs w:val="21"/>
        </w:rPr>
        <w:t>14. prosince 2018</w:t>
      </w:r>
    </w:p>
    <w:p w:rsidR="00FC7713" w:rsidRPr="00BF4B2C" w:rsidRDefault="002E2F08" w:rsidP="00C276CE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Krajská kola: </w:t>
      </w:r>
      <w:r>
        <w:rPr>
          <w:rFonts w:ascii="Open Sans" w:hAnsi="Open Sans" w:cs="Open Sans"/>
          <w:color w:val="244061" w:themeColor="accent1" w:themeShade="80"/>
          <w:sz w:val="21"/>
          <w:szCs w:val="21"/>
        </w:rPr>
        <w:tab/>
      </w:r>
      <w:r w:rsidR="00A534C7">
        <w:rPr>
          <w:rFonts w:ascii="Open Sans" w:hAnsi="Open Sans" w:cs="Open Sans"/>
          <w:color w:val="244061" w:themeColor="accent1" w:themeShade="80"/>
          <w:sz w:val="21"/>
          <w:szCs w:val="21"/>
        </w:rPr>
        <w:tab/>
      </w:r>
      <w:r w:rsidR="0088787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od </w:t>
      </w:r>
      <w:r w:rsidR="009A0E3D">
        <w:rPr>
          <w:rFonts w:ascii="Open Sans" w:hAnsi="Open Sans" w:cs="Open Sans"/>
          <w:color w:val="244061" w:themeColor="accent1" w:themeShade="80"/>
          <w:sz w:val="21"/>
          <w:szCs w:val="21"/>
        </w:rPr>
        <w:t>28. ledna</w:t>
      </w:r>
      <w:r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do </w:t>
      </w:r>
      <w:r w:rsidR="009A0E3D">
        <w:rPr>
          <w:rFonts w:ascii="Open Sans" w:hAnsi="Open Sans" w:cs="Open Sans"/>
          <w:color w:val="244061" w:themeColor="accent1" w:themeShade="80"/>
          <w:sz w:val="21"/>
          <w:szCs w:val="21"/>
        </w:rPr>
        <w:t>8.</w:t>
      </w:r>
      <w:r w:rsidR="00824A4D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  <w:r w:rsidR="009A0E3D">
        <w:rPr>
          <w:rFonts w:ascii="Open Sans" w:hAnsi="Open Sans" w:cs="Open Sans"/>
          <w:color w:val="244061" w:themeColor="accent1" w:themeShade="80"/>
          <w:sz w:val="21"/>
          <w:szCs w:val="21"/>
        </w:rPr>
        <w:t>února</w:t>
      </w:r>
      <w:r w:rsidR="009A0E3D"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2019</w:t>
      </w:r>
    </w:p>
    <w:p w:rsidR="00C276CE" w:rsidRPr="00BF4B2C" w:rsidRDefault="00C276CE" w:rsidP="00C276CE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>Finále</w:t>
      </w:r>
      <w:r w:rsidR="002E2F08">
        <w:rPr>
          <w:rFonts w:ascii="Open Sans" w:hAnsi="Open Sans" w:cs="Open Sans"/>
          <w:color w:val="244061" w:themeColor="accent1" w:themeShade="80"/>
          <w:sz w:val="21"/>
          <w:szCs w:val="21"/>
        </w:rPr>
        <w:t>:</w:t>
      </w:r>
      <w:r w:rsidR="002E2F08">
        <w:rPr>
          <w:rFonts w:ascii="Open Sans" w:hAnsi="Open Sans" w:cs="Open Sans"/>
          <w:color w:val="244061" w:themeColor="accent1" w:themeShade="80"/>
          <w:sz w:val="21"/>
          <w:szCs w:val="21"/>
        </w:rPr>
        <w:tab/>
      </w:r>
      <w:r w:rsidR="002E2F08">
        <w:rPr>
          <w:rFonts w:ascii="Open Sans" w:hAnsi="Open Sans" w:cs="Open Sans"/>
          <w:color w:val="244061" w:themeColor="accent1" w:themeShade="80"/>
          <w:sz w:val="21"/>
          <w:szCs w:val="21"/>
        </w:rPr>
        <w:tab/>
      </w:r>
      <w:r w:rsidR="00A534C7">
        <w:rPr>
          <w:rFonts w:ascii="Open Sans" w:hAnsi="Open Sans" w:cs="Open Sans"/>
          <w:color w:val="244061" w:themeColor="accent1" w:themeShade="80"/>
          <w:sz w:val="21"/>
          <w:szCs w:val="21"/>
        </w:rPr>
        <w:tab/>
      </w:r>
      <w:r w:rsidR="0088787C">
        <w:rPr>
          <w:rFonts w:ascii="Open Sans" w:hAnsi="Open Sans" w:cs="Open Sans"/>
          <w:color w:val="244061" w:themeColor="accent1" w:themeShade="80"/>
          <w:sz w:val="21"/>
          <w:szCs w:val="21"/>
        </w:rPr>
        <w:t>duben 2019</w:t>
      </w:r>
    </w:p>
    <w:p w:rsidR="00564B5B" w:rsidRDefault="00FC7713" w:rsidP="00BF4B2C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 w:rsidRPr="00BF4B2C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>Ekonomická olympiáda je určena pro stud</w:t>
      </w:r>
      <w:r w:rsidR="0095614B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>enty 1. až 4. ročníků všech</w:t>
      </w:r>
      <w:r w:rsidR="006921DC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 xml:space="preserve"> typů</w:t>
      </w:r>
      <w:r w:rsidRPr="00BF4B2C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 xml:space="preserve"> středních š</w:t>
      </w:r>
      <w:r w:rsidR="0095614B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>kol</w:t>
      </w:r>
      <w:r w:rsidR="0088787C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 xml:space="preserve">. </w:t>
      </w:r>
      <w:r w:rsidR="00A534C7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 xml:space="preserve">Školní kolo má vzdělávací charakter a je určeno k plošnému testování studentů. </w:t>
      </w:r>
      <w:r w:rsidR="00A534C7">
        <w:rPr>
          <w:rFonts w:ascii="Open Sans" w:hAnsi="Open Sans" w:cs="Open Sans"/>
          <w:color w:val="244061" w:themeColor="accent1" w:themeShade="80"/>
          <w:sz w:val="21"/>
          <w:szCs w:val="21"/>
        </w:rPr>
        <w:t>Testování ve školním</w:t>
      </w:r>
      <w:r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kole probíhá online, případně tištěnou formou. </w:t>
      </w:r>
      <w:r w:rsidR="009A0E3D">
        <w:rPr>
          <w:rFonts w:ascii="Open Sans" w:hAnsi="Open Sans" w:cs="Open Sans"/>
          <w:color w:val="244061" w:themeColor="accent1" w:themeShade="80"/>
          <w:sz w:val="21"/>
          <w:szCs w:val="21"/>
        </w:rPr>
        <w:t>Do krajského kola</w:t>
      </w:r>
      <w:r w:rsidR="006921D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  <w:r w:rsidR="006921DC" w:rsidRPr="009A0E3D">
        <w:rPr>
          <w:rFonts w:ascii="Open Sans" w:hAnsi="Open Sans" w:cs="Open Sans"/>
          <w:b/>
          <w:color w:val="244061" w:themeColor="accent1" w:themeShade="80"/>
          <w:sz w:val="21"/>
          <w:szCs w:val="21"/>
        </w:rPr>
        <w:t>postupuje vždy minimálně jeden</w:t>
      </w:r>
      <w:r w:rsidR="006921D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žák z každé školy. </w:t>
      </w:r>
    </w:p>
    <w:p w:rsidR="00564B5B" w:rsidRDefault="00FC7713" w:rsidP="00BF4B2C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>Na test je vyhrazeno 40 minut.</w:t>
      </w:r>
      <w:r w:rsidR="0095614B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</w:p>
    <w:p w:rsidR="0088787C" w:rsidRDefault="00A534C7" w:rsidP="00BF4B2C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>
        <w:rPr>
          <w:rFonts w:ascii="Open Sans" w:hAnsi="Open Sans" w:cs="Open Sans"/>
          <w:color w:val="244061" w:themeColor="accent1" w:themeShade="80"/>
          <w:sz w:val="21"/>
          <w:szCs w:val="21"/>
        </w:rPr>
        <w:t>Zaregistrovat V</w:t>
      </w:r>
      <w:r w:rsidR="0095614B">
        <w:rPr>
          <w:rFonts w:ascii="Open Sans" w:hAnsi="Open Sans" w:cs="Open Sans"/>
          <w:color w:val="244061" w:themeColor="accent1" w:themeShade="80"/>
          <w:sz w:val="21"/>
          <w:szCs w:val="21"/>
        </w:rPr>
        <w:t>aši školu můžete přímo na n</w:t>
      </w:r>
      <w:r w:rsidR="00C276CE"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ašich webových stránkách: </w:t>
      </w:r>
      <w:hyperlink r:id="rId6" w:history="1">
        <w:r w:rsidR="006921DC" w:rsidRPr="006B0E9F">
          <w:rPr>
            <w:rStyle w:val="Hypertextovodkaz"/>
            <w:rFonts w:ascii="Open Sans" w:hAnsi="Open Sans" w:cs="Open Sans"/>
            <w:sz w:val="21"/>
            <w:szCs w:val="21"/>
          </w:rPr>
          <w:t>www.ekonomickaolympiada.cz</w:t>
        </w:r>
      </w:hyperlink>
      <w:r w:rsidR="006921D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. </w:t>
      </w:r>
    </w:p>
    <w:p w:rsidR="00824A4D" w:rsidRPr="00BF4B2C" w:rsidRDefault="00824A4D" w:rsidP="00BF4B2C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Soutěž probíhá pod záštitou Ministerstva školství a mládeže ČR. </w:t>
      </w:r>
    </w:p>
    <w:p w:rsidR="00FC7713" w:rsidRPr="00BF4B2C" w:rsidRDefault="000C5735" w:rsidP="00FC7713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>
        <w:rPr>
          <w:rFonts w:ascii="Open Sans" w:hAnsi="Open Sans" w:cs="Open Sans"/>
          <w:color w:val="244061" w:themeColor="accent1" w:themeShade="80"/>
          <w:sz w:val="21"/>
          <w:szCs w:val="21"/>
        </w:rPr>
        <w:t>Kontakt</w:t>
      </w:r>
      <w:r w:rsidR="00564B5B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na organizátory Ekonomické olympiády</w:t>
      </w:r>
      <w:r w:rsidR="00894D03">
        <w:rPr>
          <w:rFonts w:ascii="Open Sans" w:hAnsi="Open Sans" w:cs="Open Sans"/>
          <w:color w:val="244061" w:themeColor="accent1" w:themeShade="80"/>
          <w:sz w:val="21"/>
          <w:szCs w:val="21"/>
        </w:rPr>
        <w:t>: olsakova@inev.cz.</w:t>
      </w:r>
    </w:p>
    <w:p w:rsidR="00FC7713" w:rsidRDefault="0088787C" w:rsidP="00FC7713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Tým </w:t>
      </w:r>
      <w:r w:rsidR="00BF4B2C">
        <w:rPr>
          <w:rFonts w:ascii="Open Sans" w:hAnsi="Open Sans" w:cs="Open Sans"/>
          <w:color w:val="244061" w:themeColor="accent1" w:themeShade="80"/>
          <w:sz w:val="21"/>
          <w:szCs w:val="21"/>
        </w:rPr>
        <w:t>Ekonomické olympiády se těš</w:t>
      </w:r>
      <w:r w:rsidR="00564B5B">
        <w:rPr>
          <w:rFonts w:ascii="Open Sans" w:hAnsi="Open Sans" w:cs="Open Sans"/>
          <w:color w:val="244061" w:themeColor="accent1" w:themeShade="80"/>
          <w:sz w:val="21"/>
          <w:szCs w:val="21"/>
        </w:rPr>
        <w:t>í</w:t>
      </w:r>
      <w:r w:rsid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  <w:r w:rsidR="00564B5B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na </w:t>
      </w:r>
      <w:r w:rsidR="00A534C7">
        <w:rPr>
          <w:rFonts w:ascii="Open Sans" w:hAnsi="Open Sans" w:cs="Open Sans"/>
          <w:color w:val="244061" w:themeColor="accent1" w:themeShade="80"/>
          <w:sz w:val="21"/>
          <w:szCs w:val="21"/>
        </w:rPr>
        <w:t>spolupráci i s V</w:t>
      </w:r>
      <w:r>
        <w:rPr>
          <w:rFonts w:ascii="Open Sans" w:hAnsi="Open Sans" w:cs="Open Sans"/>
          <w:color w:val="244061" w:themeColor="accent1" w:themeShade="80"/>
          <w:sz w:val="21"/>
          <w:szCs w:val="21"/>
        </w:rPr>
        <w:t>aší školou</w:t>
      </w:r>
      <w:r w:rsidR="00824A4D">
        <w:rPr>
          <w:rFonts w:ascii="Open Sans" w:hAnsi="Open Sans" w:cs="Open Sans"/>
          <w:color w:val="244061" w:themeColor="accent1" w:themeShade="80"/>
          <w:sz w:val="21"/>
          <w:szCs w:val="21"/>
        </w:rPr>
        <w:t>!</w:t>
      </w:r>
    </w:p>
    <w:p w:rsidR="00A534C7" w:rsidRDefault="00A534C7" w:rsidP="00FC7713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</w:p>
    <w:p w:rsidR="00894D03" w:rsidRDefault="00E809D4" w:rsidP="00FC7713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  <w:r w:rsidR="006A43B5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</w:p>
    <w:p w:rsidR="00236816" w:rsidRDefault="00236816" w:rsidP="00FC7713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</w:p>
    <w:p w:rsidR="00236816" w:rsidRDefault="00236816" w:rsidP="00FC7713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</w:p>
    <w:p w:rsidR="00236816" w:rsidRPr="00BF4B2C" w:rsidRDefault="00236816" w:rsidP="00FC7713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</w:p>
    <w:sectPr w:rsidR="00236816" w:rsidRPr="00BF4B2C" w:rsidSect="00BB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Open Sans Light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C7713"/>
    <w:rsid w:val="000C5735"/>
    <w:rsid w:val="00236816"/>
    <w:rsid w:val="002E2F08"/>
    <w:rsid w:val="00317EA3"/>
    <w:rsid w:val="00564B5B"/>
    <w:rsid w:val="005F49A9"/>
    <w:rsid w:val="006921DC"/>
    <w:rsid w:val="006A43B5"/>
    <w:rsid w:val="007C2CE3"/>
    <w:rsid w:val="00824A4D"/>
    <w:rsid w:val="00875EE4"/>
    <w:rsid w:val="0088787C"/>
    <w:rsid w:val="00894D03"/>
    <w:rsid w:val="0095614B"/>
    <w:rsid w:val="00972902"/>
    <w:rsid w:val="009A0E3D"/>
    <w:rsid w:val="00A534C7"/>
    <w:rsid w:val="00B40C5A"/>
    <w:rsid w:val="00B7769F"/>
    <w:rsid w:val="00BB093A"/>
    <w:rsid w:val="00BF4B2C"/>
    <w:rsid w:val="00C276CE"/>
    <w:rsid w:val="00DD2C52"/>
    <w:rsid w:val="00E809D4"/>
    <w:rsid w:val="00F85E11"/>
    <w:rsid w:val="00FC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77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C771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77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C771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nomickaolympiada.cz" TargetMode="External"/><Relationship Id="rId5" Type="http://schemas.openxmlformats.org/officeDocument/2006/relationships/hyperlink" Target="https://inev.cz/ekonomicka-olympiada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Olsakova</dc:creator>
  <cp:lastModifiedBy>Olsakova</cp:lastModifiedBy>
  <cp:revision>2</cp:revision>
  <cp:lastPrinted>2017-09-25T19:58:00Z</cp:lastPrinted>
  <dcterms:created xsi:type="dcterms:W3CDTF">2018-09-26T05:50:00Z</dcterms:created>
  <dcterms:modified xsi:type="dcterms:W3CDTF">2018-09-26T05:50:00Z</dcterms:modified>
</cp:coreProperties>
</file>