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DA" w:rsidRDefault="00FF5D74" w:rsidP="00142549">
      <w:pPr>
        <w:pStyle w:val="description"/>
        <w:spacing w:before="144" w:after="72" w:line="312" w:lineRule="atLeast"/>
        <w:jc w:val="center"/>
        <w:outlineLvl w:val="0"/>
        <w:rPr>
          <w:rStyle w:val="Zvraznn"/>
          <w:rFonts w:ascii="Arial" w:hAnsi="Arial" w:cs="Arial"/>
          <w:b/>
          <w:i w:val="0"/>
          <w:color w:val="333333"/>
          <w:sz w:val="27"/>
          <w:szCs w:val="27"/>
        </w:rPr>
      </w:pPr>
      <w:r w:rsidRPr="003F28DA">
        <w:rPr>
          <w:rStyle w:val="Zvraznn"/>
          <w:rFonts w:ascii="Arial" w:hAnsi="Arial" w:cs="Arial"/>
          <w:b/>
          <w:i w:val="0"/>
          <w:color w:val="333333"/>
          <w:sz w:val="27"/>
          <w:szCs w:val="27"/>
        </w:rPr>
        <w:t>Organizace bezplatné přípravy k začlenění dětí osoby s cizí státní příslušností do základního vzdělávání zahrnující výuku českého jazyka v základních školách</w:t>
      </w:r>
      <w:r w:rsidR="00142549">
        <w:rPr>
          <w:rStyle w:val="Zvraznn"/>
          <w:rFonts w:ascii="Arial" w:hAnsi="Arial" w:cs="Arial"/>
          <w:b/>
          <w:i w:val="0"/>
          <w:color w:val="333333"/>
          <w:sz w:val="27"/>
          <w:szCs w:val="27"/>
        </w:rPr>
        <w:t xml:space="preserve"> ve školním roce 201</w:t>
      </w:r>
      <w:r w:rsidR="00965BC8">
        <w:rPr>
          <w:rStyle w:val="Zvraznn"/>
          <w:rFonts w:ascii="Arial" w:hAnsi="Arial" w:cs="Arial"/>
          <w:b/>
          <w:i w:val="0"/>
          <w:color w:val="333333"/>
          <w:sz w:val="27"/>
          <w:szCs w:val="27"/>
        </w:rPr>
        <w:t>7</w:t>
      </w:r>
      <w:r w:rsidR="00142549">
        <w:rPr>
          <w:rStyle w:val="Zvraznn"/>
          <w:rFonts w:ascii="Arial" w:hAnsi="Arial" w:cs="Arial"/>
          <w:b/>
          <w:i w:val="0"/>
          <w:color w:val="333333"/>
          <w:sz w:val="27"/>
          <w:szCs w:val="27"/>
        </w:rPr>
        <w:t>/201</w:t>
      </w:r>
      <w:r w:rsidR="00965BC8">
        <w:rPr>
          <w:rStyle w:val="Zvraznn"/>
          <w:rFonts w:ascii="Arial" w:hAnsi="Arial" w:cs="Arial"/>
          <w:b/>
          <w:i w:val="0"/>
          <w:color w:val="333333"/>
          <w:sz w:val="27"/>
          <w:szCs w:val="27"/>
        </w:rPr>
        <w:t>8</w:t>
      </w:r>
    </w:p>
    <w:p w:rsidR="00FF5D74" w:rsidRPr="003F28DA" w:rsidRDefault="00FF5D74" w:rsidP="003F28DA">
      <w:pPr>
        <w:pStyle w:val="description"/>
        <w:spacing w:before="144" w:after="72" w:line="312" w:lineRule="atLeast"/>
        <w:jc w:val="both"/>
        <w:outlineLvl w:val="0"/>
        <w:rPr>
          <w:rFonts w:ascii="Arial" w:hAnsi="Arial" w:cs="Arial"/>
          <w:b/>
          <w:i/>
          <w:color w:val="333333"/>
          <w:sz w:val="27"/>
          <w:szCs w:val="27"/>
        </w:rPr>
      </w:pPr>
      <w:r w:rsidRPr="003F28DA">
        <w:rPr>
          <w:rFonts w:ascii="Arial" w:hAnsi="Arial" w:cs="Arial"/>
          <w:b/>
          <w:i/>
          <w:color w:val="333333"/>
          <w:sz w:val="27"/>
          <w:szCs w:val="27"/>
        </w:rPr>
        <w:t xml:space="preserve"> </w:t>
      </w:r>
    </w:p>
    <w:p w:rsidR="00FF5D74" w:rsidRPr="00905CA3" w:rsidRDefault="00FF5D74" w:rsidP="00905CA3">
      <w:pPr>
        <w:pStyle w:val="Normlnweb"/>
        <w:spacing w:line="360" w:lineRule="auto"/>
        <w:jc w:val="both"/>
        <w:rPr>
          <w:rFonts w:ascii="Arial" w:hAnsi="Arial" w:cs="Arial"/>
          <w:color w:val="333333"/>
          <w:sz w:val="18"/>
          <w:szCs w:val="18"/>
        </w:rPr>
      </w:pPr>
      <w:r w:rsidRPr="00905CA3">
        <w:rPr>
          <w:rFonts w:ascii="Arial" w:hAnsi="Arial" w:cs="Arial"/>
          <w:color w:val="333333"/>
          <w:sz w:val="18"/>
          <w:szCs w:val="18"/>
        </w:rPr>
        <w:t>Zákon č. 561/2004 Sb., o předškolním, základním, středním, vyšším odborném a jiném vzdělávání (školský zákon), ve znění pozdějších předpisů</w:t>
      </w:r>
      <w:r w:rsidR="00905CA3">
        <w:rPr>
          <w:rFonts w:ascii="Arial" w:hAnsi="Arial" w:cs="Arial"/>
          <w:color w:val="333333"/>
          <w:sz w:val="18"/>
          <w:szCs w:val="18"/>
        </w:rPr>
        <w:t>,</w:t>
      </w:r>
      <w:r w:rsidRPr="00905CA3">
        <w:rPr>
          <w:rFonts w:ascii="Arial" w:hAnsi="Arial" w:cs="Arial"/>
          <w:color w:val="333333"/>
          <w:sz w:val="18"/>
          <w:szCs w:val="18"/>
        </w:rPr>
        <w:t xml:space="preserve"> ukládá krajskému úřadu povinnost zajistit pro žáky, kteří jsou dětmi osoby </w:t>
      </w:r>
      <w:r w:rsidR="00905CA3">
        <w:rPr>
          <w:rFonts w:ascii="Arial" w:hAnsi="Arial" w:cs="Arial"/>
          <w:color w:val="333333"/>
          <w:sz w:val="18"/>
          <w:szCs w:val="18"/>
        </w:rPr>
        <w:t xml:space="preserve">s </w:t>
      </w:r>
      <w:r w:rsidRPr="00905CA3">
        <w:rPr>
          <w:rFonts w:ascii="Arial" w:hAnsi="Arial" w:cs="Arial"/>
          <w:color w:val="333333"/>
          <w:sz w:val="18"/>
          <w:szCs w:val="18"/>
        </w:rPr>
        <w:t>cizí státní příslušností</w:t>
      </w:r>
      <w:r w:rsidR="00965BC8">
        <w:rPr>
          <w:rFonts w:ascii="Arial" w:hAnsi="Arial" w:cs="Arial"/>
          <w:color w:val="333333"/>
          <w:sz w:val="18"/>
          <w:szCs w:val="18"/>
        </w:rPr>
        <w:t>,</w:t>
      </w:r>
      <w:r w:rsidRPr="00905CA3">
        <w:rPr>
          <w:rFonts w:ascii="Arial" w:hAnsi="Arial" w:cs="Arial"/>
          <w:color w:val="333333"/>
          <w:sz w:val="18"/>
          <w:szCs w:val="18"/>
        </w:rPr>
        <w:t xml:space="preserve"> bezplatnou přípravu k začlenění do základního vzdělávání, zahrnující výuku českého jazyka přizpůsobenou potřebám těchto žáků.  </w:t>
      </w:r>
    </w:p>
    <w:p w:rsidR="00FF5D74" w:rsidRPr="00905CA3" w:rsidRDefault="00FF5D74" w:rsidP="00905CA3">
      <w:pPr>
        <w:pStyle w:val="Normlnweb"/>
        <w:spacing w:line="360" w:lineRule="auto"/>
        <w:jc w:val="both"/>
        <w:rPr>
          <w:rFonts w:ascii="Arial" w:hAnsi="Arial" w:cs="Arial"/>
          <w:color w:val="333333"/>
          <w:sz w:val="18"/>
          <w:szCs w:val="18"/>
        </w:rPr>
      </w:pPr>
      <w:r w:rsidRPr="00905CA3">
        <w:rPr>
          <w:rFonts w:ascii="Arial" w:hAnsi="Arial" w:cs="Arial"/>
          <w:color w:val="333333"/>
          <w:sz w:val="18"/>
          <w:szCs w:val="18"/>
        </w:rPr>
        <w:t xml:space="preserve">Na základě ustanovení § 20 odst. 5, 6 zákona č. 561/2004 Sb., </w:t>
      </w:r>
      <w:r w:rsidR="00905CA3" w:rsidRPr="00905CA3">
        <w:rPr>
          <w:rFonts w:ascii="Arial" w:hAnsi="Arial" w:cs="Arial"/>
          <w:color w:val="333333"/>
          <w:sz w:val="18"/>
          <w:szCs w:val="18"/>
        </w:rPr>
        <w:t xml:space="preserve">o předškolním, základním, středním, vyšším odborném a jiném vzdělávání </w:t>
      </w:r>
      <w:r w:rsidRPr="00905CA3">
        <w:rPr>
          <w:rFonts w:ascii="Arial" w:hAnsi="Arial" w:cs="Arial"/>
          <w:color w:val="333333"/>
          <w:sz w:val="18"/>
          <w:szCs w:val="18"/>
        </w:rPr>
        <w:t>(školský zákon), ve znění pozdějších přepisů a §</w:t>
      </w:r>
      <w:r w:rsidR="00905CA3">
        <w:rPr>
          <w:rFonts w:ascii="Arial" w:hAnsi="Arial" w:cs="Arial"/>
          <w:color w:val="333333"/>
          <w:sz w:val="18"/>
          <w:szCs w:val="18"/>
        </w:rPr>
        <w:t> </w:t>
      </w:r>
      <w:r w:rsidRPr="00905CA3">
        <w:rPr>
          <w:rFonts w:ascii="Arial" w:hAnsi="Arial" w:cs="Arial"/>
          <w:color w:val="333333"/>
          <w:sz w:val="18"/>
          <w:szCs w:val="18"/>
        </w:rPr>
        <w:t xml:space="preserve">10 odst. 1 vyhlášky č. 48/2005 Sb., o základním vzdělávání a některých náležitostech plnění povinné školní docházky, ve znění pozdějších přepisů, určil Krajský úřad Jihomoravského kraje odbor školství ve spolupráci se zřizovateli základní školy realizující  vzdělávání ve třídách pro jazykovou přípravu žáků, kteří jsou dětmi osoby </w:t>
      </w:r>
      <w:r w:rsidR="00905CA3">
        <w:rPr>
          <w:rFonts w:ascii="Arial" w:hAnsi="Arial" w:cs="Arial"/>
          <w:color w:val="333333"/>
          <w:sz w:val="18"/>
          <w:szCs w:val="18"/>
        </w:rPr>
        <w:t xml:space="preserve">s </w:t>
      </w:r>
      <w:r w:rsidRPr="00905CA3">
        <w:rPr>
          <w:rFonts w:ascii="Arial" w:hAnsi="Arial" w:cs="Arial"/>
          <w:color w:val="333333"/>
          <w:sz w:val="18"/>
          <w:szCs w:val="18"/>
        </w:rPr>
        <w:t>cizí státní příslušnost</w:t>
      </w:r>
      <w:r w:rsidR="00905CA3">
        <w:rPr>
          <w:rFonts w:ascii="Arial" w:hAnsi="Arial" w:cs="Arial"/>
          <w:color w:val="333333"/>
          <w:sz w:val="18"/>
          <w:szCs w:val="18"/>
        </w:rPr>
        <w:t>í</w:t>
      </w:r>
      <w:r w:rsidRPr="00905CA3">
        <w:rPr>
          <w:rFonts w:ascii="Arial" w:hAnsi="Arial" w:cs="Arial"/>
          <w:color w:val="333333"/>
          <w:sz w:val="18"/>
          <w:szCs w:val="18"/>
        </w:rPr>
        <w:t>:</w:t>
      </w:r>
    </w:p>
    <w:p w:rsidR="00FF5D74" w:rsidRPr="00905CA3" w:rsidRDefault="00FF5D74" w:rsidP="00905CA3">
      <w:pPr>
        <w:pStyle w:val="Normlnweb"/>
        <w:jc w:val="both"/>
        <w:rPr>
          <w:rFonts w:ascii="Arial" w:hAnsi="Arial" w:cs="Arial"/>
          <w:color w:val="333333"/>
          <w:sz w:val="18"/>
          <w:szCs w:val="18"/>
        </w:rPr>
      </w:pPr>
      <w:r w:rsidRPr="00905CA3">
        <w:rPr>
          <w:rStyle w:val="Siln"/>
          <w:rFonts w:ascii="Arial" w:hAnsi="Arial" w:cs="Arial"/>
          <w:color w:val="333333"/>
          <w:sz w:val="18"/>
          <w:szCs w:val="18"/>
        </w:rPr>
        <w:t xml:space="preserve">Základní škola Tomáše Garrigua Masaryka Blansko, Rodkovského 2 </w:t>
      </w:r>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xml:space="preserve">tel. číslo: 516 419 702, 516 418 320,  e-mail: </w:t>
      </w:r>
      <w:hyperlink r:id="rId5" w:history="1">
        <w:r w:rsidRPr="00905CA3">
          <w:rPr>
            <w:rStyle w:val="Hypertextovodkaz"/>
            <w:rFonts w:ascii="Arial" w:hAnsi="Arial" w:cs="Arial"/>
            <w:sz w:val="18"/>
            <w:szCs w:val="18"/>
          </w:rPr>
          <w:t>zstgm@zstgm.cz</w:t>
        </w:r>
      </w:hyperlink>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w:t>
      </w:r>
    </w:p>
    <w:p w:rsidR="00FF5D74" w:rsidRPr="00905CA3" w:rsidRDefault="00FF5D74" w:rsidP="00905CA3">
      <w:pPr>
        <w:pStyle w:val="Normlnweb"/>
        <w:jc w:val="both"/>
        <w:rPr>
          <w:rFonts w:ascii="Arial" w:hAnsi="Arial" w:cs="Arial"/>
          <w:color w:val="333333"/>
          <w:sz w:val="18"/>
          <w:szCs w:val="18"/>
        </w:rPr>
      </w:pPr>
      <w:r w:rsidRPr="00905CA3">
        <w:rPr>
          <w:rStyle w:val="Siln"/>
          <w:rFonts w:ascii="Arial" w:hAnsi="Arial" w:cs="Arial"/>
          <w:color w:val="333333"/>
          <w:sz w:val="18"/>
          <w:szCs w:val="18"/>
        </w:rPr>
        <w:t>Základní škola a Mateřská škola, Brno, Staňkova 14</w:t>
      </w:r>
      <w:r w:rsidR="00B93B87">
        <w:rPr>
          <w:rStyle w:val="Siln"/>
          <w:rFonts w:ascii="Arial" w:hAnsi="Arial" w:cs="Arial"/>
          <w:color w:val="333333"/>
          <w:sz w:val="18"/>
          <w:szCs w:val="18"/>
        </w:rPr>
        <w:t>, příspěvková organizace</w:t>
      </w:r>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xml:space="preserve">tel. číslo: 541 219 992, 541 422 022, e-mail: </w:t>
      </w:r>
      <w:hyperlink r:id="rId6" w:history="1">
        <w:r w:rsidRPr="00905CA3">
          <w:rPr>
            <w:rStyle w:val="Hypertextovodkaz"/>
            <w:rFonts w:ascii="Arial" w:hAnsi="Arial" w:cs="Arial"/>
            <w:sz w:val="18"/>
            <w:szCs w:val="18"/>
          </w:rPr>
          <w:t>zsstankova@volny.cz</w:t>
        </w:r>
      </w:hyperlink>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w:t>
      </w:r>
    </w:p>
    <w:p w:rsidR="00FF5D74" w:rsidRPr="00905CA3" w:rsidRDefault="00FF5D74" w:rsidP="00905CA3">
      <w:pPr>
        <w:pStyle w:val="Normlnweb"/>
        <w:jc w:val="both"/>
        <w:rPr>
          <w:rFonts w:ascii="Arial" w:hAnsi="Arial" w:cs="Arial"/>
          <w:color w:val="333333"/>
          <w:sz w:val="18"/>
          <w:szCs w:val="18"/>
        </w:rPr>
      </w:pPr>
      <w:r w:rsidRPr="00905CA3">
        <w:rPr>
          <w:rStyle w:val="Siln"/>
          <w:rFonts w:ascii="Arial" w:hAnsi="Arial" w:cs="Arial"/>
          <w:color w:val="333333"/>
          <w:sz w:val="18"/>
          <w:szCs w:val="18"/>
        </w:rPr>
        <w:t xml:space="preserve">Základní škola JUDr. Josefa Mareše a Mateřská škola, Znojmo, Klášterní 2, příspěvková organizace </w:t>
      </w:r>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tel. číslo: 515 227 525, 739 3</w:t>
      </w:r>
      <w:r w:rsidR="00D70001">
        <w:rPr>
          <w:rFonts w:ascii="Arial" w:hAnsi="Arial" w:cs="Arial"/>
          <w:color w:val="333333"/>
          <w:sz w:val="18"/>
          <w:szCs w:val="18"/>
        </w:rPr>
        <w:t>91</w:t>
      </w:r>
      <w:r w:rsidRPr="00905CA3">
        <w:rPr>
          <w:rFonts w:ascii="Arial" w:hAnsi="Arial" w:cs="Arial"/>
          <w:color w:val="333333"/>
          <w:sz w:val="18"/>
          <w:szCs w:val="18"/>
        </w:rPr>
        <w:t> </w:t>
      </w:r>
      <w:r w:rsidR="00D70001">
        <w:rPr>
          <w:rFonts w:ascii="Arial" w:hAnsi="Arial" w:cs="Arial"/>
          <w:color w:val="333333"/>
          <w:sz w:val="18"/>
          <w:szCs w:val="18"/>
        </w:rPr>
        <w:t>756</w:t>
      </w:r>
      <w:r w:rsidRPr="00905CA3">
        <w:rPr>
          <w:rFonts w:ascii="Arial" w:hAnsi="Arial" w:cs="Arial"/>
          <w:color w:val="333333"/>
          <w:sz w:val="18"/>
          <w:szCs w:val="18"/>
        </w:rPr>
        <w:t xml:space="preserve">, e-mail: </w:t>
      </w:r>
      <w:hyperlink r:id="rId7" w:history="1">
        <w:r w:rsidRPr="00905CA3">
          <w:rPr>
            <w:rStyle w:val="Hypertextovodkaz"/>
            <w:rFonts w:ascii="Arial" w:hAnsi="Arial" w:cs="Arial"/>
            <w:sz w:val="18"/>
            <w:szCs w:val="18"/>
          </w:rPr>
          <w:t>reditel@evokace.cz</w:t>
        </w:r>
      </w:hyperlink>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w:t>
      </w:r>
    </w:p>
    <w:p w:rsidR="00FF5D74" w:rsidRPr="00905CA3" w:rsidRDefault="00FF5D74" w:rsidP="00905CA3">
      <w:pPr>
        <w:pStyle w:val="Normlnweb"/>
        <w:jc w:val="both"/>
        <w:rPr>
          <w:rFonts w:ascii="Arial" w:hAnsi="Arial" w:cs="Arial"/>
          <w:color w:val="333333"/>
          <w:sz w:val="18"/>
          <w:szCs w:val="18"/>
        </w:rPr>
      </w:pPr>
      <w:r w:rsidRPr="00905CA3">
        <w:rPr>
          <w:rStyle w:val="Siln"/>
          <w:rFonts w:ascii="Arial" w:hAnsi="Arial" w:cs="Arial"/>
          <w:color w:val="333333"/>
          <w:sz w:val="18"/>
          <w:szCs w:val="18"/>
        </w:rPr>
        <w:t>Základní škola Břeclav, Slovácká 40</w:t>
      </w:r>
      <w:r w:rsidR="00B93B87">
        <w:rPr>
          <w:rStyle w:val="Siln"/>
          <w:rFonts w:ascii="Arial" w:hAnsi="Arial" w:cs="Arial"/>
          <w:color w:val="333333"/>
          <w:sz w:val="18"/>
          <w:szCs w:val="18"/>
        </w:rPr>
        <w:t>, příspěvková organizace</w:t>
      </w:r>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xml:space="preserve">tel. číslo: 519 370 876, e-mail: </w:t>
      </w:r>
      <w:hyperlink r:id="rId8" w:history="1">
        <w:r w:rsidRPr="00905CA3">
          <w:rPr>
            <w:rStyle w:val="Hypertextovodkaz"/>
            <w:rFonts w:ascii="Arial" w:hAnsi="Arial" w:cs="Arial"/>
            <w:sz w:val="18"/>
            <w:szCs w:val="18"/>
          </w:rPr>
          <w:t>slovacka@slovacka.cz</w:t>
        </w:r>
      </w:hyperlink>
      <w:r w:rsidRPr="00905CA3">
        <w:rPr>
          <w:rFonts w:ascii="Arial" w:hAnsi="Arial" w:cs="Arial"/>
          <w:color w:val="333333"/>
          <w:sz w:val="18"/>
          <w:szCs w:val="18"/>
        </w:rPr>
        <w:t> </w:t>
      </w:r>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w:t>
      </w:r>
    </w:p>
    <w:p w:rsidR="00FF5D74" w:rsidRPr="00905CA3" w:rsidRDefault="00FF5D74" w:rsidP="00905CA3">
      <w:pPr>
        <w:pStyle w:val="Normlnweb"/>
        <w:jc w:val="both"/>
        <w:rPr>
          <w:rFonts w:ascii="Arial" w:hAnsi="Arial" w:cs="Arial"/>
          <w:color w:val="333333"/>
          <w:sz w:val="18"/>
          <w:szCs w:val="18"/>
        </w:rPr>
      </w:pPr>
      <w:r w:rsidRPr="00905CA3">
        <w:rPr>
          <w:rStyle w:val="Siln"/>
          <w:rFonts w:ascii="Arial" w:hAnsi="Arial" w:cs="Arial"/>
          <w:color w:val="333333"/>
          <w:sz w:val="18"/>
          <w:szCs w:val="18"/>
        </w:rPr>
        <w:t>Základní škola Hodonín, Očovská 1, příspěvková organizace</w:t>
      </w:r>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xml:space="preserve">tel. číslo: 518 398 711, 518 398 712, e-mail: </w:t>
      </w:r>
      <w:hyperlink r:id="rId9" w:history="1">
        <w:r w:rsidR="00B93B87" w:rsidRPr="000265E4">
          <w:rPr>
            <w:rStyle w:val="Hypertextovodkaz"/>
            <w:rFonts w:ascii="Arial" w:hAnsi="Arial" w:cs="Arial"/>
            <w:sz w:val="18"/>
            <w:szCs w:val="18"/>
          </w:rPr>
          <w:t>skola@zsocov.cz</w:t>
        </w:r>
      </w:hyperlink>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w:t>
      </w:r>
    </w:p>
    <w:p w:rsidR="00FF5D74" w:rsidRPr="00905CA3" w:rsidRDefault="00FF5D74" w:rsidP="00905CA3">
      <w:pPr>
        <w:pStyle w:val="Normlnweb"/>
        <w:jc w:val="both"/>
        <w:rPr>
          <w:rFonts w:ascii="Arial" w:hAnsi="Arial" w:cs="Arial"/>
          <w:color w:val="333333"/>
          <w:sz w:val="18"/>
          <w:szCs w:val="18"/>
        </w:rPr>
      </w:pPr>
      <w:r w:rsidRPr="00905CA3">
        <w:rPr>
          <w:rStyle w:val="Siln"/>
          <w:rFonts w:ascii="Arial" w:hAnsi="Arial" w:cs="Arial"/>
          <w:color w:val="333333"/>
          <w:sz w:val="18"/>
          <w:szCs w:val="18"/>
        </w:rPr>
        <w:t>Základní škola a Mateřská škola Pohořelice, příspěvková organizace</w:t>
      </w:r>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 xml:space="preserve">tel. číslo: 519 424 564, e-mail: </w:t>
      </w:r>
      <w:hyperlink r:id="rId10" w:history="1">
        <w:r w:rsidRPr="00905CA3">
          <w:rPr>
            <w:rStyle w:val="Hypertextovodkaz"/>
            <w:rFonts w:ascii="Arial" w:hAnsi="Arial" w:cs="Arial"/>
            <w:sz w:val="18"/>
            <w:szCs w:val="18"/>
          </w:rPr>
          <w:t>reditelna@zspohorelice.cz</w:t>
        </w:r>
      </w:hyperlink>
    </w:p>
    <w:p w:rsidR="00FF5D74" w:rsidRPr="00905CA3" w:rsidRDefault="00FF5D74" w:rsidP="00FF5D74">
      <w:pPr>
        <w:pStyle w:val="Normlnweb"/>
        <w:rPr>
          <w:rFonts w:ascii="Arial" w:hAnsi="Arial" w:cs="Arial"/>
          <w:color w:val="333333"/>
          <w:sz w:val="18"/>
          <w:szCs w:val="18"/>
        </w:rPr>
      </w:pPr>
      <w:r w:rsidRPr="00905CA3">
        <w:rPr>
          <w:rFonts w:ascii="Arial" w:hAnsi="Arial" w:cs="Arial"/>
          <w:color w:val="333333"/>
          <w:sz w:val="18"/>
          <w:szCs w:val="18"/>
        </w:rPr>
        <w:t> </w:t>
      </w:r>
    </w:p>
    <w:p w:rsidR="00FF5D74" w:rsidRPr="00905CA3" w:rsidRDefault="00FF5D74" w:rsidP="00FF5D74">
      <w:pPr>
        <w:pStyle w:val="Normlnweb"/>
        <w:rPr>
          <w:rFonts w:ascii="Arial" w:hAnsi="Arial" w:cs="Arial"/>
          <w:color w:val="333333"/>
          <w:sz w:val="18"/>
          <w:szCs w:val="18"/>
        </w:rPr>
      </w:pPr>
      <w:r w:rsidRPr="00905CA3">
        <w:rPr>
          <w:rStyle w:val="Siln"/>
          <w:rFonts w:ascii="Arial" w:hAnsi="Arial" w:cs="Arial"/>
          <w:color w:val="333333"/>
          <w:sz w:val="18"/>
          <w:szCs w:val="18"/>
        </w:rPr>
        <w:t>Základní škola Vyškov, Nádražní 5, příspěvková organizace</w:t>
      </w:r>
    </w:p>
    <w:p w:rsidR="00FF5D74" w:rsidRPr="00905CA3" w:rsidRDefault="00FF5D74" w:rsidP="00FF5D74">
      <w:pPr>
        <w:pStyle w:val="Normlnweb"/>
        <w:rPr>
          <w:rFonts w:ascii="Arial" w:hAnsi="Arial" w:cs="Arial"/>
          <w:color w:val="333333"/>
          <w:sz w:val="18"/>
          <w:szCs w:val="18"/>
        </w:rPr>
      </w:pPr>
      <w:r w:rsidRPr="00905CA3">
        <w:rPr>
          <w:rFonts w:ascii="Arial" w:hAnsi="Arial" w:cs="Arial"/>
          <w:color w:val="333333"/>
          <w:sz w:val="18"/>
          <w:szCs w:val="18"/>
        </w:rPr>
        <w:t xml:space="preserve">tel. číslo: 517 325 820, e-mail: </w:t>
      </w:r>
      <w:hyperlink r:id="rId11" w:history="1">
        <w:r w:rsidRPr="00905CA3">
          <w:rPr>
            <w:rStyle w:val="Hypertextovodkaz"/>
            <w:rFonts w:ascii="Arial" w:hAnsi="Arial" w:cs="Arial"/>
            <w:sz w:val="18"/>
            <w:szCs w:val="18"/>
          </w:rPr>
          <w:t>pospisil@nadrazni5.cz</w:t>
        </w:r>
      </w:hyperlink>
    </w:p>
    <w:p w:rsidR="00FF5D74" w:rsidRPr="00905CA3" w:rsidRDefault="00FF5D74" w:rsidP="00FF5D74">
      <w:pPr>
        <w:pStyle w:val="Normlnweb"/>
        <w:rPr>
          <w:rFonts w:ascii="Arial" w:hAnsi="Arial" w:cs="Arial"/>
          <w:color w:val="333333"/>
          <w:sz w:val="18"/>
          <w:szCs w:val="18"/>
        </w:rPr>
      </w:pPr>
      <w:r w:rsidRPr="00905CA3">
        <w:rPr>
          <w:rFonts w:ascii="Arial" w:hAnsi="Arial" w:cs="Arial"/>
          <w:color w:val="333333"/>
          <w:sz w:val="18"/>
          <w:szCs w:val="18"/>
        </w:rPr>
        <w:t> </w:t>
      </w:r>
    </w:p>
    <w:p w:rsidR="00FF5D74" w:rsidRPr="00905CA3" w:rsidRDefault="00FF5D74" w:rsidP="00905CA3">
      <w:pPr>
        <w:pStyle w:val="Normlnweb"/>
        <w:jc w:val="both"/>
        <w:rPr>
          <w:rFonts w:ascii="Arial" w:hAnsi="Arial" w:cs="Arial"/>
          <w:color w:val="333333"/>
          <w:sz w:val="18"/>
          <w:szCs w:val="18"/>
        </w:rPr>
      </w:pPr>
      <w:r w:rsidRPr="00905CA3">
        <w:rPr>
          <w:rFonts w:ascii="Arial" w:hAnsi="Arial" w:cs="Arial"/>
          <w:color w:val="333333"/>
          <w:sz w:val="18"/>
          <w:szCs w:val="18"/>
        </w:rPr>
        <w:t>S řediteli výše uvedených základních škol bylo vzdělávání ve třídách pro jazykovou přípravu projednáno.</w:t>
      </w:r>
    </w:p>
    <w:p w:rsidR="00905CA3" w:rsidRPr="00905CA3" w:rsidRDefault="00085999" w:rsidP="00905CA3">
      <w:pPr>
        <w:spacing w:after="0" w:line="336" w:lineRule="atLeast"/>
        <w:rPr>
          <w:rFonts w:ascii="Arial" w:eastAsia="Times New Roman" w:hAnsi="Arial" w:cs="Arial"/>
          <w:color w:val="333333"/>
          <w:sz w:val="18"/>
          <w:szCs w:val="18"/>
          <w:lang w:eastAsia="cs-CZ"/>
        </w:rPr>
      </w:pPr>
      <w:r>
        <w:rPr>
          <w:rFonts w:ascii="Arial" w:eastAsia="Times New Roman" w:hAnsi="Arial" w:cs="Arial"/>
          <w:i/>
          <w:iCs/>
          <w:color w:val="333333"/>
          <w:sz w:val="18"/>
          <w:szCs w:val="18"/>
          <w:lang w:eastAsia="cs-CZ"/>
        </w:rPr>
        <w:t>O</w:t>
      </w:r>
      <w:r w:rsidR="00905CA3" w:rsidRPr="00905CA3">
        <w:rPr>
          <w:rFonts w:ascii="Arial" w:eastAsia="Times New Roman" w:hAnsi="Arial" w:cs="Arial"/>
          <w:i/>
          <w:iCs/>
          <w:color w:val="333333"/>
          <w:sz w:val="18"/>
          <w:szCs w:val="18"/>
          <w:lang w:eastAsia="cs-CZ"/>
        </w:rPr>
        <w:t>Š KrÚ JMK, oddělení vzdělávání, tel 541 65 1111</w:t>
      </w:r>
    </w:p>
    <w:p w:rsidR="00905CA3" w:rsidRPr="00905CA3" w:rsidRDefault="00905CA3" w:rsidP="00905CA3">
      <w:pPr>
        <w:spacing w:after="0" w:line="336" w:lineRule="atLeast"/>
        <w:rPr>
          <w:rFonts w:ascii="Arial" w:eastAsia="Times New Roman" w:hAnsi="Arial" w:cs="Arial"/>
          <w:color w:val="333333"/>
          <w:sz w:val="18"/>
          <w:szCs w:val="18"/>
          <w:lang w:eastAsia="cs-CZ"/>
        </w:rPr>
      </w:pPr>
      <w:r w:rsidRPr="00905CA3">
        <w:rPr>
          <w:rFonts w:ascii="Arial" w:eastAsia="Times New Roman" w:hAnsi="Arial" w:cs="Arial"/>
          <w:i/>
          <w:iCs/>
          <w:color w:val="333333"/>
          <w:sz w:val="18"/>
          <w:szCs w:val="18"/>
          <w:lang w:eastAsia="cs-CZ"/>
        </w:rPr>
        <w:t>Informace k dané problematice poskytují:</w:t>
      </w:r>
    </w:p>
    <w:p w:rsidR="003F28DA" w:rsidRDefault="00905CA3" w:rsidP="00142549">
      <w:pPr>
        <w:spacing w:after="0" w:line="336" w:lineRule="atLeast"/>
      </w:pPr>
      <w:r w:rsidRPr="00905CA3">
        <w:rPr>
          <w:rFonts w:ascii="Arial" w:eastAsia="Times New Roman" w:hAnsi="Arial" w:cs="Arial"/>
          <w:i/>
          <w:iCs/>
          <w:color w:val="333333"/>
          <w:sz w:val="18"/>
          <w:szCs w:val="18"/>
          <w:lang w:eastAsia="cs-CZ"/>
        </w:rPr>
        <w:t>Ing. Simona Neubauerová, kl. 3526, Mgr. Hana Poslíková, kl. 3715</w:t>
      </w:r>
      <w:bookmarkStart w:id="0" w:name="_GoBack"/>
      <w:bookmarkEnd w:id="0"/>
    </w:p>
    <w:sectPr w:rsidR="003F28DA" w:rsidSect="00905CA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74"/>
    <w:rsid w:val="00085999"/>
    <w:rsid w:val="00142549"/>
    <w:rsid w:val="001E6C01"/>
    <w:rsid w:val="003E2AD9"/>
    <w:rsid w:val="003F28DA"/>
    <w:rsid w:val="004340C8"/>
    <w:rsid w:val="008F25D6"/>
    <w:rsid w:val="00905CA3"/>
    <w:rsid w:val="00965BC8"/>
    <w:rsid w:val="00B93B87"/>
    <w:rsid w:val="00D70001"/>
    <w:rsid w:val="00FF5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5D74"/>
    <w:rPr>
      <w:strike w:val="0"/>
      <w:dstrike w:val="0"/>
      <w:color w:val="0550A3"/>
      <w:u w:val="none"/>
      <w:effect w:val="none"/>
      <w:shd w:val="clear" w:color="auto" w:fill="auto"/>
    </w:rPr>
  </w:style>
  <w:style w:type="character" w:styleId="Siln">
    <w:name w:val="Strong"/>
    <w:basedOn w:val="Standardnpsmoodstavce"/>
    <w:uiPriority w:val="22"/>
    <w:qFormat/>
    <w:rsid w:val="00FF5D74"/>
    <w:rPr>
      <w:b/>
      <w:bCs/>
    </w:rPr>
  </w:style>
  <w:style w:type="paragraph" w:styleId="Normlnweb">
    <w:name w:val="Normal (Web)"/>
    <w:basedOn w:val="Normln"/>
    <w:uiPriority w:val="99"/>
    <w:semiHidden/>
    <w:unhideWhenUsed/>
    <w:rsid w:val="00FF5D74"/>
    <w:pPr>
      <w:spacing w:after="165" w:line="240" w:lineRule="auto"/>
    </w:pPr>
    <w:rPr>
      <w:rFonts w:ascii="Times New Roman" w:eastAsia="Times New Roman" w:hAnsi="Times New Roman" w:cs="Times New Roman"/>
      <w:sz w:val="24"/>
      <w:szCs w:val="24"/>
      <w:lang w:eastAsia="cs-CZ"/>
    </w:rPr>
  </w:style>
  <w:style w:type="paragraph" w:customStyle="1" w:styleId="description">
    <w:name w:val="description"/>
    <w:basedOn w:val="Normln"/>
    <w:rsid w:val="00FF5D74"/>
    <w:pPr>
      <w:spacing w:after="165"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F5D74"/>
    <w:rPr>
      <w:i/>
      <w:iCs/>
    </w:rPr>
  </w:style>
  <w:style w:type="character" w:styleId="Sledovanodkaz">
    <w:name w:val="FollowedHyperlink"/>
    <w:basedOn w:val="Standardnpsmoodstavce"/>
    <w:uiPriority w:val="99"/>
    <w:semiHidden/>
    <w:unhideWhenUsed/>
    <w:rsid w:val="00B93B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5D74"/>
    <w:rPr>
      <w:strike w:val="0"/>
      <w:dstrike w:val="0"/>
      <w:color w:val="0550A3"/>
      <w:u w:val="none"/>
      <w:effect w:val="none"/>
      <w:shd w:val="clear" w:color="auto" w:fill="auto"/>
    </w:rPr>
  </w:style>
  <w:style w:type="character" w:styleId="Siln">
    <w:name w:val="Strong"/>
    <w:basedOn w:val="Standardnpsmoodstavce"/>
    <w:uiPriority w:val="22"/>
    <w:qFormat/>
    <w:rsid w:val="00FF5D74"/>
    <w:rPr>
      <w:b/>
      <w:bCs/>
    </w:rPr>
  </w:style>
  <w:style w:type="paragraph" w:styleId="Normlnweb">
    <w:name w:val="Normal (Web)"/>
    <w:basedOn w:val="Normln"/>
    <w:uiPriority w:val="99"/>
    <w:semiHidden/>
    <w:unhideWhenUsed/>
    <w:rsid w:val="00FF5D74"/>
    <w:pPr>
      <w:spacing w:after="165" w:line="240" w:lineRule="auto"/>
    </w:pPr>
    <w:rPr>
      <w:rFonts w:ascii="Times New Roman" w:eastAsia="Times New Roman" w:hAnsi="Times New Roman" w:cs="Times New Roman"/>
      <w:sz w:val="24"/>
      <w:szCs w:val="24"/>
      <w:lang w:eastAsia="cs-CZ"/>
    </w:rPr>
  </w:style>
  <w:style w:type="paragraph" w:customStyle="1" w:styleId="description">
    <w:name w:val="description"/>
    <w:basedOn w:val="Normln"/>
    <w:rsid w:val="00FF5D74"/>
    <w:pPr>
      <w:spacing w:after="165"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F5D74"/>
    <w:rPr>
      <w:i/>
      <w:iCs/>
    </w:rPr>
  </w:style>
  <w:style w:type="character" w:styleId="Sledovanodkaz">
    <w:name w:val="FollowedHyperlink"/>
    <w:basedOn w:val="Standardnpsmoodstavce"/>
    <w:uiPriority w:val="99"/>
    <w:semiHidden/>
    <w:unhideWhenUsed/>
    <w:rsid w:val="00B93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59258">
      <w:bodyDiv w:val="1"/>
      <w:marLeft w:val="0"/>
      <w:marRight w:val="0"/>
      <w:marTop w:val="0"/>
      <w:marBottom w:val="0"/>
      <w:divBdr>
        <w:top w:val="none" w:sz="0" w:space="0" w:color="auto"/>
        <w:left w:val="none" w:sz="0" w:space="0" w:color="auto"/>
        <w:bottom w:val="none" w:sz="0" w:space="0" w:color="auto"/>
        <w:right w:val="none" w:sz="0" w:space="0" w:color="auto"/>
      </w:divBdr>
      <w:divsChild>
        <w:div w:id="1203327620">
          <w:marLeft w:val="0"/>
          <w:marRight w:val="0"/>
          <w:marTop w:val="0"/>
          <w:marBottom w:val="0"/>
          <w:divBdr>
            <w:top w:val="none" w:sz="0" w:space="0" w:color="auto"/>
            <w:left w:val="none" w:sz="0" w:space="0" w:color="auto"/>
            <w:bottom w:val="none" w:sz="0" w:space="0" w:color="auto"/>
            <w:right w:val="none" w:sz="0" w:space="0" w:color="auto"/>
          </w:divBdr>
          <w:divsChild>
            <w:div w:id="1498376648">
              <w:marLeft w:val="-225"/>
              <w:marRight w:val="-225"/>
              <w:marTop w:val="0"/>
              <w:marBottom w:val="0"/>
              <w:divBdr>
                <w:top w:val="none" w:sz="0" w:space="0" w:color="auto"/>
                <w:left w:val="none" w:sz="0" w:space="0" w:color="auto"/>
                <w:bottom w:val="none" w:sz="0" w:space="0" w:color="auto"/>
                <w:right w:val="none" w:sz="0" w:space="0" w:color="auto"/>
              </w:divBdr>
              <w:divsChild>
                <w:div w:id="1859734659">
                  <w:marLeft w:val="0"/>
                  <w:marRight w:val="0"/>
                  <w:marTop w:val="0"/>
                  <w:marBottom w:val="0"/>
                  <w:divBdr>
                    <w:top w:val="none" w:sz="0" w:space="0" w:color="auto"/>
                    <w:left w:val="none" w:sz="0" w:space="0" w:color="auto"/>
                    <w:bottom w:val="none" w:sz="0" w:space="0" w:color="auto"/>
                    <w:right w:val="none" w:sz="0" w:space="0" w:color="auto"/>
                  </w:divBdr>
                  <w:divsChild>
                    <w:div w:id="1716805792">
                      <w:marLeft w:val="0"/>
                      <w:marRight w:val="0"/>
                      <w:marTop w:val="0"/>
                      <w:marBottom w:val="0"/>
                      <w:divBdr>
                        <w:top w:val="none" w:sz="0" w:space="0" w:color="auto"/>
                        <w:left w:val="none" w:sz="0" w:space="0" w:color="auto"/>
                        <w:bottom w:val="none" w:sz="0" w:space="0" w:color="auto"/>
                        <w:right w:val="none" w:sz="0" w:space="0" w:color="auto"/>
                      </w:divBdr>
                      <w:divsChild>
                        <w:div w:id="2092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vacka@slovac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itel@evokace.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sstankova@volny.cz" TargetMode="External"/><Relationship Id="rId11" Type="http://schemas.openxmlformats.org/officeDocument/2006/relationships/hyperlink" Target="mailto:pospisil@nadrazni5.cz" TargetMode="External"/><Relationship Id="rId5" Type="http://schemas.openxmlformats.org/officeDocument/2006/relationships/hyperlink" Target="mailto:zstgm@zstgm.cz" TargetMode="External"/><Relationship Id="rId10" Type="http://schemas.openxmlformats.org/officeDocument/2006/relationships/hyperlink" Target="mailto:reditelna@zspohorelice.cz" TargetMode="External"/><Relationship Id="rId4" Type="http://schemas.openxmlformats.org/officeDocument/2006/relationships/webSettings" Target="webSettings.xml"/><Relationship Id="rId9" Type="http://schemas.openxmlformats.org/officeDocument/2006/relationships/hyperlink" Target="mailto:skola@zsoc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373</Words>
  <Characters>2204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Poslíková Hana</dc:creator>
  <cp:lastModifiedBy>Poslíková Hana</cp:lastModifiedBy>
  <cp:revision>9</cp:revision>
  <cp:lastPrinted>2016-09-07T08:17:00Z</cp:lastPrinted>
  <dcterms:created xsi:type="dcterms:W3CDTF">2016-09-05T13:47:00Z</dcterms:created>
  <dcterms:modified xsi:type="dcterms:W3CDTF">2017-09-05T12:17:00Z</dcterms:modified>
</cp:coreProperties>
</file>