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225" w:rsidRPr="00A038E7" w:rsidRDefault="00393225">
      <w:pPr>
        <w:pStyle w:val="Nzev"/>
        <w:jc w:val="both"/>
        <w:rPr>
          <w:rFonts w:ascii="Calibri" w:hAnsi="Calibri" w:cs="Calibri"/>
          <w:szCs w:val="24"/>
        </w:rPr>
      </w:pPr>
      <w:r w:rsidRPr="00A038E7">
        <w:rPr>
          <w:rFonts w:ascii="Calibri" w:hAnsi="Calibri" w:cs="Calibri"/>
        </w:rPr>
        <w:tab/>
      </w:r>
      <w:r w:rsidRPr="00A038E7">
        <w:rPr>
          <w:rFonts w:ascii="Calibri" w:hAnsi="Calibri" w:cs="Calibri"/>
        </w:rPr>
        <w:tab/>
      </w:r>
      <w:r w:rsidRPr="00A038E7">
        <w:rPr>
          <w:rFonts w:ascii="Calibri" w:hAnsi="Calibri" w:cs="Calibri"/>
        </w:rPr>
        <w:tab/>
      </w:r>
      <w:r w:rsidRPr="00A038E7">
        <w:rPr>
          <w:rFonts w:ascii="Calibri" w:hAnsi="Calibri" w:cs="Calibri"/>
        </w:rPr>
        <w:tab/>
      </w:r>
      <w:r w:rsidRPr="00A038E7">
        <w:rPr>
          <w:rFonts w:ascii="Calibri" w:hAnsi="Calibri" w:cs="Calibri"/>
        </w:rPr>
        <w:tab/>
      </w:r>
      <w:r w:rsidRPr="00A038E7">
        <w:rPr>
          <w:rFonts w:ascii="Calibri" w:hAnsi="Calibri" w:cs="Calibri"/>
        </w:rPr>
        <w:tab/>
      </w:r>
      <w:r w:rsidRPr="00A038E7">
        <w:rPr>
          <w:rFonts w:ascii="Calibri" w:hAnsi="Calibri" w:cs="Calibri"/>
        </w:rPr>
        <w:tab/>
      </w:r>
      <w:r w:rsidRPr="00A038E7">
        <w:rPr>
          <w:rFonts w:ascii="Calibri" w:hAnsi="Calibri" w:cs="Calibri"/>
        </w:rPr>
        <w:tab/>
      </w:r>
      <w:r w:rsidRPr="00A038E7">
        <w:rPr>
          <w:rFonts w:ascii="Calibri" w:hAnsi="Calibri" w:cs="Calibri"/>
        </w:rPr>
        <w:tab/>
      </w:r>
      <w:r w:rsidRPr="00A038E7">
        <w:rPr>
          <w:rFonts w:ascii="Calibri" w:hAnsi="Calibri" w:cs="Calibri"/>
          <w:szCs w:val="24"/>
        </w:rPr>
        <w:t xml:space="preserve"> </w:t>
      </w:r>
    </w:p>
    <w:p w:rsidR="002B71CF" w:rsidRPr="00693C7D" w:rsidRDefault="002B71CF" w:rsidP="00A038E7">
      <w:pPr>
        <w:jc w:val="center"/>
        <w:rPr>
          <w:rFonts w:ascii="Calibri" w:hAnsi="Calibri" w:cs="Calibri"/>
          <w:sz w:val="22"/>
        </w:rPr>
      </w:pPr>
    </w:p>
    <w:p w:rsidR="00A038E7" w:rsidRPr="00693C7D" w:rsidRDefault="00A038E7" w:rsidP="00A038E7">
      <w:pPr>
        <w:jc w:val="center"/>
        <w:rPr>
          <w:rFonts w:ascii="Calibri" w:hAnsi="Calibri" w:cs="Calibri"/>
          <w:sz w:val="22"/>
        </w:rPr>
      </w:pPr>
      <w:r w:rsidRPr="00693C7D">
        <w:rPr>
          <w:rFonts w:ascii="Calibri" w:hAnsi="Calibri" w:cs="Calibri"/>
          <w:sz w:val="22"/>
        </w:rPr>
        <w:t xml:space="preserve">Národní ústav pro vzdělávání, školské poradenské zařízení </w:t>
      </w:r>
    </w:p>
    <w:p w:rsidR="00A038E7" w:rsidRPr="00693C7D" w:rsidRDefault="00A038E7" w:rsidP="00A038E7">
      <w:pPr>
        <w:jc w:val="center"/>
        <w:rPr>
          <w:rFonts w:ascii="Calibri" w:hAnsi="Calibri" w:cs="Calibri"/>
          <w:sz w:val="22"/>
        </w:rPr>
      </w:pPr>
      <w:r w:rsidRPr="00693C7D">
        <w:rPr>
          <w:rFonts w:ascii="Calibri" w:hAnsi="Calibri" w:cs="Calibri"/>
          <w:sz w:val="22"/>
        </w:rPr>
        <w:t>a zařízení pro další vzdělávání pedagogických pracovníků</w:t>
      </w:r>
    </w:p>
    <w:p w:rsidR="00A038E7" w:rsidRPr="00693C7D" w:rsidRDefault="00A038E7" w:rsidP="00A038E7">
      <w:pPr>
        <w:jc w:val="center"/>
        <w:rPr>
          <w:rFonts w:ascii="Calibri" w:hAnsi="Calibri" w:cs="Calibri"/>
          <w:sz w:val="22"/>
        </w:rPr>
      </w:pPr>
    </w:p>
    <w:p w:rsidR="00A038E7" w:rsidRPr="00693C7D" w:rsidRDefault="00A038E7" w:rsidP="00A038E7">
      <w:pPr>
        <w:jc w:val="center"/>
        <w:rPr>
          <w:rFonts w:ascii="Calibri" w:hAnsi="Calibri" w:cs="Calibri"/>
          <w:sz w:val="22"/>
        </w:rPr>
      </w:pPr>
      <w:r w:rsidRPr="00693C7D">
        <w:rPr>
          <w:rFonts w:ascii="Calibri" w:hAnsi="Calibri" w:cs="Calibri"/>
          <w:sz w:val="22"/>
        </w:rPr>
        <w:t xml:space="preserve">si Vás dovoluje pozvat na vzdělávací program </w:t>
      </w:r>
    </w:p>
    <w:p w:rsidR="00393225" w:rsidRPr="00693C7D" w:rsidRDefault="00393225">
      <w:pPr>
        <w:rPr>
          <w:rFonts w:ascii="Calibri" w:hAnsi="Calibri" w:cs="Calibri"/>
        </w:rPr>
      </w:pPr>
    </w:p>
    <w:p w:rsidR="00E77D76" w:rsidRPr="00693C7D" w:rsidRDefault="00E77D76" w:rsidP="00814016">
      <w:pPr>
        <w:jc w:val="center"/>
        <w:rPr>
          <w:rFonts w:ascii="Calibri" w:eastAsia="Arial Unicode MS" w:hAnsi="Calibri" w:cs="Calibri"/>
        </w:rPr>
      </w:pPr>
    </w:p>
    <w:p w:rsidR="00F068E4" w:rsidRPr="00F068E4" w:rsidRDefault="00F068E4" w:rsidP="00F068E4">
      <w:pPr>
        <w:jc w:val="center"/>
        <w:rPr>
          <w:rFonts w:ascii="Calibri" w:eastAsia="Arial Unicode MS" w:hAnsi="Calibri" w:cs="Calibri"/>
          <w:b/>
          <w:bCs/>
          <w:sz w:val="28"/>
          <w:szCs w:val="28"/>
        </w:rPr>
      </w:pPr>
      <w:bookmarkStart w:id="0" w:name="_GoBack"/>
      <w:r w:rsidRPr="00F068E4">
        <w:rPr>
          <w:rFonts w:ascii="Calibri" w:eastAsia="Arial Unicode MS" w:hAnsi="Calibri" w:cs="Calibri"/>
          <w:b/>
          <w:bCs/>
          <w:sz w:val="28"/>
          <w:szCs w:val="28"/>
        </w:rPr>
        <w:t>ASISTENT PEDAGOGA A ŽÁK S NARUŠENOU KOMUNIKAČNÍ SCHOPNOSTÍ (NKS)</w:t>
      </w:r>
    </w:p>
    <w:bookmarkEnd w:id="0"/>
    <w:p w:rsidR="00E77D76" w:rsidRPr="00693C7D" w:rsidRDefault="00E77D76" w:rsidP="00E77D76">
      <w:pPr>
        <w:jc w:val="center"/>
        <w:rPr>
          <w:rFonts w:ascii="Calibri" w:eastAsia="Arial Unicode MS" w:hAnsi="Calibri" w:cs="Calibri"/>
        </w:rPr>
      </w:pPr>
    </w:p>
    <w:p w:rsidR="00A355D9" w:rsidRPr="00693C7D" w:rsidRDefault="00814016" w:rsidP="00814016">
      <w:pPr>
        <w:jc w:val="center"/>
        <w:rPr>
          <w:rFonts w:ascii="Calibri" w:eastAsia="Arial Unicode MS" w:hAnsi="Calibri" w:cs="Calibri"/>
        </w:rPr>
      </w:pPr>
      <w:r w:rsidRPr="00693C7D">
        <w:rPr>
          <w:rFonts w:ascii="Calibri" w:eastAsia="Arial Unicode MS" w:hAnsi="Calibri" w:cs="Calibri"/>
        </w:rPr>
        <w:t xml:space="preserve">V </w:t>
      </w:r>
      <w:r w:rsidR="00A355D9" w:rsidRPr="00693C7D">
        <w:rPr>
          <w:rFonts w:ascii="Calibri" w:eastAsia="Arial Unicode MS" w:hAnsi="Calibri" w:cs="Calibri"/>
        </w:rPr>
        <w:t xml:space="preserve">rozsahu </w:t>
      </w:r>
      <w:r w:rsidR="00A1034F" w:rsidRPr="00693C7D">
        <w:rPr>
          <w:rFonts w:ascii="Calibri" w:eastAsia="Arial Unicode MS" w:hAnsi="Calibri" w:cs="Calibri"/>
        </w:rPr>
        <w:t>8</w:t>
      </w:r>
      <w:r w:rsidR="00A355D9" w:rsidRPr="00693C7D">
        <w:rPr>
          <w:rFonts w:ascii="Calibri" w:eastAsia="Arial Unicode MS" w:hAnsi="Calibri" w:cs="Calibri"/>
        </w:rPr>
        <w:t xml:space="preserve"> hodin</w:t>
      </w:r>
    </w:p>
    <w:p w:rsidR="00A355D9" w:rsidRPr="00693C7D" w:rsidRDefault="00A355D9" w:rsidP="00A355D9">
      <w:pPr>
        <w:rPr>
          <w:rFonts w:ascii="Calibri" w:hAnsi="Calibri" w:cs="Calibri"/>
        </w:rPr>
      </w:pPr>
    </w:p>
    <w:p w:rsidR="00A355D9" w:rsidRPr="00693C7D" w:rsidRDefault="00A355D9" w:rsidP="00A355D9">
      <w:pPr>
        <w:pStyle w:val="Nadpis1"/>
        <w:rPr>
          <w:rFonts w:ascii="Calibri" w:hAnsi="Calibri" w:cs="Calibri"/>
          <w:b/>
          <w:bCs/>
          <w:sz w:val="22"/>
        </w:rPr>
      </w:pPr>
      <w:r w:rsidRPr="00693C7D">
        <w:rPr>
          <w:rFonts w:ascii="Calibri" w:hAnsi="Calibri" w:cs="Calibri"/>
          <w:b/>
          <w:bCs/>
          <w:sz w:val="22"/>
        </w:rPr>
        <w:t>Termín:</w:t>
      </w:r>
      <w:r w:rsidRPr="00693C7D">
        <w:rPr>
          <w:rFonts w:ascii="Calibri" w:hAnsi="Calibri" w:cs="Calibri"/>
          <w:b/>
          <w:bCs/>
          <w:sz w:val="22"/>
        </w:rPr>
        <w:tab/>
      </w:r>
      <w:r w:rsidRPr="00693C7D">
        <w:rPr>
          <w:rFonts w:ascii="Calibri" w:hAnsi="Calibri" w:cs="Calibri"/>
          <w:b/>
          <w:bCs/>
          <w:sz w:val="22"/>
        </w:rPr>
        <w:tab/>
      </w:r>
      <w:r w:rsidR="00D70E9E">
        <w:rPr>
          <w:rFonts w:ascii="Calibri" w:hAnsi="Calibri" w:cs="Calibri"/>
          <w:b/>
          <w:bCs/>
          <w:sz w:val="22"/>
        </w:rPr>
        <w:t>16</w:t>
      </w:r>
      <w:r w:rsidR="00773933" w:rsidRPr="00693C7D">
        <w:rPr>
          <w:rFonts w:ascii="Calibri" w:hAnsi="Calibri" w:cs="Calibri"/>
          <w:b/>
          <w:bCs/>
          <w:sz w:val="22"/>
        </w:rPr>
        <w:t xml:space="preserve">. </w:t>
      </w:r>
      <w:r w:rsidR="00D70E9E">
        <w:rPr>
          <w:rFonts w:ascii="Calibri" w:hAnsi="Calibri" w:cs="Calibri"/>
          <w:b/>
          <w:bCs/>
          <w:sz w:val="22"/>
        </w:rPr>
        <w:t>3</w:t>
      </w:r>
      <w:r w:rsidRPr="00693C7D">
        <w:rPr>
          <w:rFonts w:ascii="Calibri" w:hAnsi="Calibri" w:cs="Calibri"/>
          <w:b/>
          <w:bCs/>
          <w:sz w:val="22"/>
        </w:rPr>
        <w:t>.</w:t>
      </w:r>
      <w:r w:rsidR="005B3C4A" w:rsidRPr="00693C7D">
        <w:rPr>
          <w:rFonts w:ascii="Calibri" w:hAnsi="Calibri" w:cs="Calibri"/>
          <w:b/>
          <w:bCs/>
          <w:sz w:val="22"/>
        </w:rPr>
        <w:t xml:space="preserve"> </w:t>
      </w:r>
      <w:r w:rsidRPr="00693C7D">
        <w:rPr>
          <w:rFonts w:ascii="Calibri" w:hAnsi="Calibri" w:cs="Calibri"/>
          <w:b/>
          <w:bCs/>
          <w:sz w:val="22"/>
        </w:rPr>
        <w:t>20</w:t>
      </w:r>
      <w:r w:rsidR="00D70E9E">
        <w:rPr>
          <w:rFonts w:ascii="Calibri" w:hAnsi="Calibri" w:cs="Calibri"/>
          <w:b/>
          <w:bCs/>
          <w:sz w:val="22"/>
        </w:rPr>
        <w:t>18</w:t>
      </w:r>
    </w:p>
    <w:p w:rsidR="00A355D9" w:rsidRPr="00693C7D" w:rsidRDefault="00A355D9" w:rsidP="00580B10">
      <w:pPr>
        <w:rPr>
          <w:rFonts w:ascii="Calibri" w:hAnsi="Calibri" w:cs="Calibri"/>
          <w:b/>
          <w:bCs/>
          <w:sz w:val="22"/>
        </w:rPr>
      </w:pPr>
      <w:r w:rsidRPr="00693C7D">
        <w:rPr>
          <w:rFonts w:ascii="Calibri" w:hAnsi="Calibri" w:cs="Calibri"/>
          <w:b/>
          <w:bCs/>
          <w:sz w:val="22"/>
        </w:rPr>
        <w:t>Čas</w:t>
      </w:r>
      <w:r w:rsidR="0088173E" w:rsidRPr="00693C7D">
        <w:rPr>
          <w:rFonts w:ascii="Calibri" w:hAnsi="Calibri" w:cs="Calibri"/>
          <w:b/>
          <w:bCs/>
          <w:sz w:val="22"/>
        </w:rPr>
        <w:t xml:space="preserve"> zahájení</w:t>
      </w:r>
      <w:r w:rsidRPr="00693C7D">
        <w:rPr>
          <w:rFonts w:ascii="Calibri" w:hAnsi="Calibri" w:cs="Calibri"/>
          <w:b/>
          <w:bCs/>
          <w:sz w:val="22"/>
        </w:rPr>
        <w:t>:</w:t>
      </w:r>
      <w:r w:rsidRPr="00693C7D">
        <w:rPr>
          <w:rFonts w:ascii="Calibri" w:hAnsi="Calibri" w:cs="Calibri"/>
          <w:b/>
          <w:bCs/>
          <w:sz w:val="22"/>
        </w:rPr>
        <w:tab/>
      </w:r>
      <w:r w:rsidRPr="00693C7D">
        <w:rPr>
          <w:rFonts w:ascii="Calibri" w:hAnsi="Calibri" w:cs="Calibri"/>
          <w:b/>
          <w:bCs/>
          <w:sz w:val="22"/>
        </w:rPr>
        <w:tab/>
      </w:r>
      <w:r w:rsidR="00580B10" w:rsidRPr="00693C7D">
        <w:rPr>
          <w:rFonts w:ascii="Calibri" w:hAnsi="Calibri" w:cs="Calibri"/>
          <w:b/>
          <w:bCs/>
          <w:sz w:val="22"/>
        </w:rPr>
        <w:t>9,30</w:t>
      </w:r>
      <w:r w:rsidRPr="00693C7D">
        <w:rPr>
          <w:rFonts w:ascii="Calibri" w:hAnsi="Calibri" w:cs="Calibri"/>
          <w:b/>
          <w:bCs/>
          <w:sz w:val="22"/>
        </w:rPr>
        <w:t xml:space="preserve"> hod </w:t>
      </w:r>
      <w:r w:rsidR="00580B10" w:rsidRPr="00693C7D">
        <w:rPr>
          <w:rFonts w:ascii="Calibri" w:hAnsi="Calibri" w:cs="Calibri"/>
          <w:b/>
          <w:bCs/>
          <w:sz w:val="22"/>
        </w:rPr>
        <w:t>-</w:t>
      </w:r>
      <w:r w:rsidRPr="00693C7D">
        <w:rPr>
          <w:rFonts w:ascii="Calibri" w:hAnsi="Calibri" w:cs="Calibri"/>
          <w:b/>
          <w:bCs/>
          <w:sz w:val="22"/>
        </w:rPr>
        <w:t xml:space="preserve"> </w:t>
      </w:r>
      <w:r w:rsidR="00185115" w:rsidRPr="00693C7D">
        <w:rPr>
          <w:rFonts w:ascii="Calibri" w:hAnsi="Calibri" w:cs="Calibri"/>
          <w:b/>
          <w:bCs/>
          <w:sz w:val="22"/>
        </w:rPr>
        <w:t>1</w:t>
      </w:r>
      <w:r w:rsidR="00A1034F" w:rsidRPr="00693C7D">
        <w:rPr>
          <w:rFonts w:ascii="Calibri" w:hAnsi="Calibri" w:cs="Calibri"/>
          <w:b/>
          <w:bCs/>
          <w:sz w:val="22"/>
        </w:rPr>
        <w:t>7</w:t>
      </w:r>
      <w:r w:rsidR="00580B10" w:rsidRPr="00693C7D">
        <w:rPr>
          <w:rFonts w:ascii="Calibri" w:hAnsi="Calibri" w:cs="Calibri"/>
          <w:b/>
          <w:bCs/>
          <w:sz w:val="22"/>
        </w:rPr>
        <w:t>,30</w:t>
      </w:r>
      <w:r w:rsidRPr="00693C7D">
        <w:rPr>
          <w:rFonts w:ascii="Calibri" w:hAnsi="Calibri" w:cs="Calibri"/>
          <w:b/>
          <w:bCs/>
          <w:sz w:val="22"/>
        </w:rPr>
        <w:t xml:space="preserve"> hod </w:t>
      </w:r>
    </w:p>
    <w:p w:rsidR="00A355D9" w:rsidRPr="00693C7D" w:rsidRDefault="00A355D9" w:rsidP="00A355D9">
      <w:pPr>
        <w:rPr>
          <w:rFonts w:ascii="Calibri" w:hAnsi="Calibri" w:cs="Calibri"/>
          <w:b/>
          <w:bCs/>
          <w:sz w:val="22"/>
        </w:rPr>
      </w:pPr>
      <w:r w:rsidRPr="00693C7D">
        <w:rPr>
          <w:rFonts w:ascii="Calibri" w:hAnsi="Calibri" w:cs="Calibri"/>
          <w:b/>
          <w:bCs/>
          <w:sz w:val="22"/>
        </w:rPr>
        <w:t>Místo konání:</w:t>
      </w:r>
      <w:r w:rsidRPr="00693C7D">
        <w:rPr>
          <w:rFonts w:ascii="Calibri" w:hAnsi="Calibri" w:cs="Calibri"/>
          <w:b/>
          <w:bCs/>
          <w:sz w:val="22"/>
        </w:rPr>
        <w:tab/>
      </w:r>
      <w:r w:rsidRPr="00693C7D">
        <w:rPr>
          <w:rFonts w:ascii="Calibri" w:hAnsi="Calibri" w:cs="Calibri"/>
          <w:b/>
          <w:bCs/>
          <w:sz w:val="22"/>
        </w:rPr>
        <w:tab/>
      </w:r>
      <w:r w:rsidR="001201DD" w:rsidRPr="00693C7D">
        <w:rPr>
          <w:rFonts w:ascii="Calibri" w:hAnsi="Calibri" w:cs="Calibri"/>
          <w:b/>
          <w:bCs/>
          <w:sz w:val="22"/>
        </w:rPr>
        <w:t>NÚV, Novoborská 372/8, 190 00 Praha 9</w:t>
      </w:r>
    </w:p>
    <w:p w:rsidR="00D7354D" w:rsidRPr="00693C7D" w:rsidRDefault="00A355D9" w:rsidP="00185115">
      <w:pPr>
        <w:tabs>
          <w:tab w:val="left" w:pos="2127"/>
        </w:tabs>
        <w:rPr>
          <w:rFonts w:ascii="Calibri" w:hAnsi="Calibri" w:cs="Calibri"/>
          <w:b/>
          <w:bCs/>
          <w:sz w:val="22"/>
        </w:rPr>
      </w:pPr>
      <w:r w:rsidRPr="00693C7D">
        <w:rPr>
          <w:rFonts w:ascii="Calibri" w:hAnsi="Calibri" w:cs="Calibri"/>
          <w:b/>
          <w:bCs/>
          <w:sz w:val="22"/>
        </w:rPr>
        <w:t>Lektork</w:t>
      </w:r>
      <w:r w:rsidR="00580B10" w:rsidRPr="00693C7D">
        <w:rPr>
          <w:rFonts w:ascii="Calibri" w:hAnsi="Calibri" w:cs="Calibri"/>
          <w:b/>
          <w:bCs/>
          <w:sz w:val="22"/>
        </w:rPr>
        <w:t>a</w:t>
      </w:r>
      <w:r w:rsidRPr="00693C7D">
        <w:rPr>
          <w:rFonts w:ascii="Calibri" w:hAnsi="Calibri" w:cs="Calibri"/>
          <w:b/>
          <w:bCs/>
          <w:sz w:val="22"/>
        </w:rPr>
        <w:t>:</w:t>
      </w:r>
      <w:r w:rsidRPr="00693C7D">
        <w:rPr>
          <w:rFonts w:ascii="Calibri" w:hAnsi="Calibri" w:cs="Calibri"/>
          <w:b/>
          <w:bCs/>
          <w:sz w:val="22"/>
        </w:rPr>
        <w:tab/>
      </w:r>
      <w:r w:rsidR="00F068E4" w:rsidRPr="00F068E4">
        <w:rPr>
          <w:rFonts w:ascii="Calibri" w:hAnsi="Calibri" w:cs="Calibri"/>
          <w:b/>
          <w:bCs/>
          <w:sz w:val="22"/>
        </w:rPr>
        <w:t>Mgr. Marie Sekyrková</w:t>
      </w:r>
    </w:p>
    <w:p w:rsidR="00A355D9" w:rsidRPr="00693C7D" w:rsidRDefault="00A355D9" w:rsidP="00A355D9">
      <w:pPr>
        <w:rPr>
          <w:rFonts w:ascii="Calibri" w:hAnsi="Calibri" w:cs="Calibri"/>
          <w:b/>
          <w:bCs/>
          <w:sz w:val="22"/>
        </w:rPr>
      </w:pPr>
      <w:r w:rsidRPr="00693C7D">
        <w:rPr>
          <w:rFonts w:ascii="Calibri" w:hAnsi="Calibri" w:cs="Calibri"/>
          <w:b/>
          <w:bCs/>
          <w:sz w:val="22"/>
        </w:rPr>
        <w:t>Kód programu:</w:t>
      </w:r>
      <w:r w:rsidRPr="00693C7D">
        <w:rPr>
          <w:rFonts w:ascii="Calibri" w:hAnsi="Calibri" w:cs="Calibri"/>
          <w:b/>
          <w:bCs/>
          <w:sz w:val="22"/>
        </w:rPr>
        <w:tab/>
      </w:r>
      <w:r w:rsidRPr="00693C7D">
        <w:rPr>
          <w:rFonts w:ascii="Calibri" w:hAnsi="Calibri" w:cs="Calibri"/>
          <w:b/>
          <w:bCs/>
          <w:sz w:val="22"/>
        </w:rPr>
        <w:tab/>
      </w:r>
      <w:r w:rsidR="00D70E9E">
        <w:rPr>
          <w:rFonts w:ascii="Calibri" w:hAnsi="Calibri" w:cs="Calibri"/>
          <w:b/>
          <w:bCs/>
          <w:sz w:val="22"/>
        </w:rPr>
        <w:t>407/2018</w:t>
      </w:r>
    </w:p>
    <w:p w:rsidR="00A355D9" w:rsidRPr="00693C7D" w:rsidRDefault="00A355D9" w:rsidP="00A355D9">
      <w:pPr>
        <w:tabs>
          <w:tab w:val="left" w:pos="2127"/>
        </w:tabs>
        <w:rPr>
          <w:rFonts w:ascii="Calibri" w:hAnsi="Calibri" w:cs="Calibri"/>
          <w:b/>
          <w:bCs/>
          <w:sz w:val="22"/>
        </w:rPr>
      </w:pPr>
      <w:r w:rsidRPr="00693C7D">
        <w:rPr>
          <w:rFonts w:ascii="Calibri" w:hAnsi="Calibri" w:cs="Calibri"/>
          <w:b/>
          <w:bCs/>
          <w:sz w:val="22"/>
        </w:rPr>
        <w:t>Poplatek:</w:t>
      </w:r>
      <w:r w:rsidRPr="00693C7D">
        <w:rPr>
          <w:rFonts w:ascii="Calibri" w:hAnsi="Calibri" w:cs="Calibri"/>
          <w:b/>
          <w:bCs/>
          <w:sz w:val="22"/>
        </w:rPr>
        <w:tab/>
      </w:r>
      <w:r w:rsidR="00D70E9E">
        <w:rPr>
          <w:rFonts w:ascii="Calibri" w:hAnsi="Calibri" w:cs="Calibri"/>
          <w:b/>
          <w:bCs/>
          <w:sz w:val="22"/>
        </w:rPr>
        <w:t xml:space="preserve">200,- </w:t>
      </w:r>
      <w:r w:rsidRPr="00693C7D">
        <w:rPr>
          <w:rFonts w:ascii="Calibri" w:hAnsi="Calibri" w:cs="Calibri"/>
          <w:b/>
          <w:bCs/>
          <w:sz w:val="22"/>
        </w:rPr>
        <w:t>Kč</w:t>
      </w:r>
    </w:p>
    <w:p w:rsidR="00A355D9" w:rsidRPr="00693C7D" w:rsidRDefault="00A355D9" w:rsidP="00A355D9">
      <w:pPr>
        <w:jc w:val="both"/>
        <w:rPr>
          <w:rFonts w:ascii="Calibri" w:hAnsi="Calibri" w:cs="Calibri"/>
          <w:b/>
          <w:bCs/>
          <w:sz w:val="22"/>
        </w:rPr>
      </w:pPr>
    </w:p>
    <w:p w:rsidR="001E2307" w:rsidRPr="00A76CCC" w:rsidRDefault="00131A98" w:rsidP="001E2307">
      <w:pPr>
        <w:rPr>
          <w:rFonts w:ascii="Calibri" w:hAnsi="Calibri"/>
          <w:bCs/>
          <w:szCs w:val="24"/>
        </w:rPr>
      </w:pPr>
      <w:r w:rsidRPr="00693C7D">
        <w:rPr>
          <w:rFonts w:ascii="Calibri" w:hAnsi="Calibri"/>
          <w:b/>
        </w:rPr>
        <w:t>Obsah kurzu:</w:t>
      </w:r>
      <w:r w:rsidRPr="00693C7D">
        <w:rPr>
          <w:rFonts w:ascii="Calibri" w:hAnsi="Calibri"/>
          <w:color w:val="FF0000"/>
        </w:rPr>
        <w:t xml:space="preserve"> </w:t>
      </w:r>
      <w:r w:rsidR="00EE47E2" w:rsidRPr="00A76CCC">
        <w:rPr>
          <w:rFonts w:ascii="Calibri" w:hAnsi="Calibri"/>
          <w:szCs w:val="24"/>
        </w:rPr>
        <w:t>obsah semináře</w:t>
      </w:r>
      <w:r w:rsidR="001E2307" w:rsidRPr="00A76CCC">
        <w:rPr>
          <w:rFonts w:ascii="Calibri" w:hAnsi="Calibri"/>
          <w:bCs/>
          <w:color w:val="000000"/>
          <w:sz w:val="24"/>
          <w:szCs w:val="24"/>
        </w:rPr>
        <w:t xml:space="preserve"> </w:t>
      </w:r>
      <w:r w:rsidR="001E2307" w:rsidRPr="00A76CCC">
        <w:rPr>
          <w:rFonts w:ascii="Calibri" w:hAnsi="Calibri"/>
          <w:bCs/>
          <w:szCs w:val="24"/>
        </w:rPr>
        <w:t>seminář je zaměřen na rozvoj kompetencí pedagogických pracovníků, asistentů pedagoga, v oblasti vzdělávání žáků s poruchami řeči (narušenou komunikační schopností) a podpory jejich aktivního zapojení do procesu vzdělávání a aktivit ve třídě.</w:t>
      </w:r>
    </w:p>
    <w:p w:rsidR="001E2307" w:rsidRPr="001E2307" w:rsidRDefault="001E2307" w:rsidP="001E2307">
      <w:pPr>
        <w:rPr>
          <w:bCs/>
          <w:szCs w:val="24"/>
        </w:rPr>
      </w:pPr>
    </w:p>
    <w:p w:rsidR="00983670" w:rsidRPr="001E2307" w:rsidRDefault="00983670" w:rsidP="001E2307">
      <w:pPr>
        <w:rPr>
          <w:rFonts w:ascii="Calibri" w:hAnsi="Calibri" w:cs="Calibri"/>
        </w:rPr>
      </w:pPr>
    </w:p>
    <w:p w:rsidR="009B06C4" w:rsidRPr="00693C7D" w:rsidRDefault="009B06C4" w:rsidP="009B06C4">
      <w:pPr>
        <w:tabs>
          <w:tab w:val="num" w:pos="284"/>
        </w:tabs>
        <w:jc w:val="both"/>
        <w:rPr>
          <w:rFonts w:ascii="Calibri" w:hAnsi="Calibri" w:cs="Calibri"/>
          <w:b/>
          <w:bCs/>
        </w:rPr>
      </w:pPr>
      <w:r w:rsidRPr="00693C7D">
        <w:rPr>
          <w:rFonts w:ascii="Calibri" w:hAnsi="Calibri" w:cs="Calibri"/>
          <w:b/>
          <w:bCs/>
        </w:rPr>
        <w:t>Organizační informace:</w:t>
      </w:r>
    </w:p>
    <w:p w:rsidR="005B3C4A" w:rsidRPr="00693C7D" w:rsidRDefault="005B3C4A" w:rsidP="005B3C4A">
      <w:pPr>
        <w:numPr>
          <w:ilvl w:val="0"/>
          <w:numId w:val="21"/>
        </w:numPr>
        <w:jc w:val="both"/>
        <w:rPr>
          <w:rFonts w:ascii="Calibri" w:hAnsi="Calibri"/>
        </w:rPr>
      </w:pPr>
      <w:r w:rsidRPr="00693C7D">
        <w:rPr>
          <w:rFonts w:ascii="Calibri" w:hAnsi="Calibri"/>
        </w:rPr>
        <w:t xml:space="preserve">Občerstvení: </w:t>
      </w:r>
      <w:r w:rsidR="00E70533" w:rsidRPr="00693C7D">
        <w:rPr>
          <w:rFonts w:ascii="Calibri" w:hAnsi="Calibri"/>
        </w:rPr>
        <w:t>v učebně je k dispozici káva a čaj</w:t>
      </w:r>
      <w:r w:rsidR="00D7354D" w:rsidRPr="00693C7D">
        <w:rPr>
          <w:rFonts w:ascii="Calibri" w:hAnsi="Calibri"/>
        </w:rPr>
        <w:t>, rychlovarná konev</w:t>
      </w:r>
    </w:p>
    <w:p w:rsidR="005B3C4A" w:rsidRPr="00693C7D" w:rsidRDefault="005B3C4A" w:rsidP="005B3C4A">
      <w:pPr>
        <w:ind w:left="1701"/>
        <w:jc w:val="both"/>
        <w:rPr>
          <w:rFonts w:ascii="Calibri" w:hAnsi="Calibri"/>
        </w:rPr>
      </w:pPr>
    </w:p>
    <w:p w:rsidR="00E14A8A" w:rsidRPr="00693C7D" w:rsidRDefault="00E14A8A">
      <w:pPr>
        <w:rPr>
          <w:rFonts w:ascii="Calibri" w:hAnsi="Calibri" w:cs="Calibri"/>
          <w:b/>
          <w:sz w:val="22"/>
        </w:rPr>
      </w:pPr>
    </w:p>
    <w:p w:rsidR="006A3332" w:rsidRPr="00693C7D" w:rsidRDefault="006A3332" w:rsidP="006A3332">
      <w:pPr>
        <w:rPr>
          <w:rFonts w:ascii="Calibri" w:hAnsi="Calibri"/>
          <w:b/>
        </w:rPr>
      </w:pPr>
      <w:r w:rsidRPr="00693C7D">
        <w:rPr>
          <w:rFonts w:ascii="Calibri" w:hAnsi="Calibri"/>
          <w:b/>
        </w:rPr>
        <w:t xml:space="preserve">Pro vystavení faktury budou použity údaje z Vaší přihlášky, zkontrolujte si prosím ve svém profilu správnost zadaných údajů: </w:t>
      </w:r>
    </w:p>
    <w:p w:rsidR="006A3332" w:rsidRPr="00693C7D" w:rsidRDefault="006A3332" w:rsidP="006A3332">
      <w:pPr>
        <w:numPr>
          <w:ilvl w:val="0"/>
          <w:numId w:val="17"/>
        </w:numPr>
        <w:ind w:left="284" w:hanging="284"/>
        <w:jc w:val="both"/>
        <w:rPr>
          <w:rFonts w:ascii="Calibri" w:eastAsia="Calibri" w:hAnsi="Calibri"/>
          <w:lang w:eastAsia="en-US"/>
        </w:rPr>
      </w:pPr>
      <w:r w:rsidRPr="00693C7D">
        <w:rPr>
          <w:rFonts w:ascii="Calibri" w:hAnsi="Calibri"/>
        </w:rPr>
        <w:t xml:space="preserve">pokud si kurzovní poplatek hradíte sami: </w:t>
      </w:r>
      <w:r w:rsidRPr="00693C7D">
        <w:rPr>
          <w:rFonts w:ascii="Calibri" w:hAnsi="Calibri"/>
          <w:b/>
          <w:i/>
        </w:rPr>
        <w:t xml:space="preserve">jméno, titul a adresu bydliště, </w:t>
      </w:r>
      <w:r w:rsidRPr="00693C7D">
        <w:rPr>
          <w:rFonts w:ascii="Calibri" w:hAnsi="Calibri"/>
          <w:i/>
        </w:rPr>
        <w:t>případně požadavek na zaslání faktury listovní poštou /e-mailem</w:t>
      </w:r>
    </w:p>
    <w:p w:rsidR="006A3332" w:rsidRPr="00693C7D" w:rsidRDefault="006A3332" w:rsidP="006A3332">
      <w:pPr>
        <w:numPr>
          <w:ilvl w:val="0"/>
          <w:numId w:val="17"/>
        </w:numPr>
        <w:ind w:left="284" w:hanging="284"/>
        <w:jc w:val="both"/>
        <w:rPr>
          <w:rFonts w:ascii="Calibri" w:hAnsi="Calibri"/>
          <w:b/>
        </w:rPr>
      </w:pPr>
      <w:r w:rsidRPr="00693C7D">
        <w:rPr>
          <w:rFonts w:ascii="Calibri" w:hAnsi="Calibri"/>
        </w:rPr>
        <w:t xml:space="preserve">pokud vám kurzovní poplatek hradí zaměstnavatel: </w:t>
      </w:r>
      <w:r w:rsidRPr="00693C7D">
        <w:rPr>
          <w:rFonts w:ascii="Calibri" w:hAnsi="Calibri"/>
          <w:b/>
          <w:i/>
        </w:rPr>
        <w:t xml:space="preserve">přesný název zaměstnavatele včetně celé fakturační adresy a IČ, </w:t>
      </w:r>
      <w:r w:rsidRPr="00693C7D">
        <w:rPr>
          <w:rFonts w:ascii="Calibri" w:hAnsi="Calibri"/>
          <w:i/>
        </w:rPr>
        <w:t xml:space="preserve">případně adresu, na kterou má být faktura zaslána </w:t>
      </w:r>
    </w:p>
    <w:p w:rsidR="006A3332" w:rsidRPr="00693C7D" w:rsidRDefault="006A3332" w:rsidP="006A3332">
      <w:pPr>
        <w:jc w:val="both"/>
        <w:rPr>
          <w:rFonts w:ascii="Calibri" w:hAnsi="Calibri"/>
          <w:i/>
        </w:rPr>
      </w:pPr>
    </w:p>
    <w:p w:rsidR="006A3332" w:rsidRPr="00693C7D" w:rsidRDefault="006A3332" w:rsidP="006A3332">
      <w:pPr>
        <w:jc w:val="both"/>
        <w:rPr>
          <w:rFonts w:ascii="Calibri" w:hAnsi="Calibri"/>
          <w:b/>
          <w:bCs/>
        </w:rPr>
      </w:pPr>
      <w:r w:rsidRPr="00693C7D">
        <w:rPr>
          <w:rFonts w:ascii="Calibri" w:hAnsi="Calibri"/>
          <w:b/>
          <w:bCs/>
        </w:rPr>
        <w:t>V případě potřeby změny fakturačních údajů kontaktujte organizačního garanta kurzu.</w:t>
      </w:r>
    </w:p>
    <w:p w:rsidR="006A3332" w:rsidRPr="00693C7D" w:rsidRDefault="006A3332" w:rsidP="006A3332">
      <w:pPr>
        <w:jc w:val="both"/>
        <w:rPr>
          <w:rFonts w:ascii="Calibri" w:hAnsi="Calibri"/>
          <w:bCs/>
        </w:rPr>
      </w:pPr>
    </w:p>
    <w:p w:rsidR="006A3332" w:rsidRPr="00693C7D" w:rsidRDefault="006A3332" w:rsidP="006A3332">
      <w:pPr>
        <w:jc w:val="both"/>
        <w:rPr>
          <w:rFonts w:ascii="Calibri" w:hAnsi="Calibri"/>
          <w:b/>
        </w:rPr>
      </w:pPr>
      <w:r w:rsidRPr="00693C7D">
        <w:rPr>
          <w:rFonts w:ascii="Calibri" w:hAnsi="Calibri"/>
          <w:bCs/>
        </w:rPr>
        <w:t>Úhradu</w:t>
      </w:r>
      <w:r w:rsidRPr="00693C7D">
        <w:rPr>
          <w:rFonts w:ascii="Calibri" w:hAnsi="Calibri"/>
          <w:b/>
          <w:bCs/>
        </w:rPr>
        <w:t xml:space="preserve"> </w:t>
      </w:r>
      <w:r w:rsidRPr="00693C7D">
        <w:rPr>
          <w:rFonts w:ascii="Calibri" w:hAnsi="Calibri"/>
        </w:rPr>
        <w:t xml:space="preserve">proveďte až po obdržení faktury dle termínu její splatnosti. Při platbě uveďte variabilní symbol uvedený na faktuře. </w:t>
      </w:r>
      <w:r w:rsidRPr="00693C7D">
        <w:rPr>
          <w:rFonts w:ascii="Calibri" w:hAnsi="Calibri"/>
          <w:b/>
        </w:rPr>
        <w:t>Fakturu obdržíte po kurzu</w:t>
      </w:r>
      <w:r w:rsidRPr="00693C7D">
        <w:rPr>
          <w:rFonts w:ascii="Calibri" w:hAnsi="Calibri"/>
        </w:rPr>
        <w:t xml:space="preserve"> listovní poštou nebo e-mailem podle Vámi zvolené varianty.</w:t>
      </w:r>
    </w:p>
    <w:p w:rsidR="006A3332" w:rsidRPr="00693C7D" w:rsidRDefault="006A3332" w:rsidP="006A3332">
      <w:pPr>
        <w:jc w:val="both"/>
        <w:rPr>
          <w:rFonts w:ascii="Calibri" w:hAnsi="Calibri" w:cs="Calibri"/>
          <w:b/>
          <w:bCs/>
        </w:rPr>
      </w:pPr>
    </w:p>
    <w:p w:rsidR="006A3332" w:rsidRPr="00693C7D" w:rsidRDefault="006A3332" w:rsidP="006A3332">
      <w:pPr>
        <w:jc w:val="both"/>
        <w:rPr>
          <w:rFonts w:ascii="Calibri" w:hAnsi="Calibri" w:cs="Calibri"/>
          <w:b/>
          <w:bCs/>
        </w:rPr>
      </w:pPr>
      <w:r w:rsidRPr="00693C7D">
        <w:rPr>
          <w:rFonts w:ascii="Calibri" w:hAnsi="Calibri" w:cs="Calibri"/>
          <w:b/>
          <w:bCs/>
        </w:rPr>
        <w:t xml:space="preserve">Storno poplatky </w:t>
      </w:r>
    </w:p>
    <w:p w:rsidR="006A3332" w:rsidRPr="00693C7D" w:rsidRDefault="006A3332" w:rsidP="006A3332">
      <w:pPr>
        <w:rPr>
          <w:rFonts w:ascii="Calibri" w:hAnsi="Calibri" w:cs="Calibri"/>
          <w:b/>
        </w:rPr>
      </w:pPr>
      <w:r w:rsidRPr="00693C7D">
        <w:rPr>
          <w:rFonts w:ascii="Calibri" w:hAnsi="Calibri" w:cs="Calibri"/>
        </w:rPr>
        <w:t>Zájemcům zařazeným do kurzu, kteří se nezúčastní a neomluví svoji neúčast nejpozději 7 dnů před konáním kurzu, jsme bohužel nuceni účtovat stornovací poplatek. Při odhlášení účasti 5–7 dnů před konáním vzdělávacího programu činí storno poplatek 25 % z uvedeného kurzovného, při odhlášení účasti 2–5 dnů před konáním vzdělávacího programu 50 % a v případě, kdy zájemce svoji neúčast oznámí až den před konáním kurzu nebo ji neoznámí vůbec, bude mu účtováno kurzovné v plné výši.</w:t>
      </w:r>
    </w:p>
    <w:p w:rsidR="00A038E7" w:rsidRPr="00693C7D" w:rsidRDefault="00A038E7">
      <w:pPr>
        <w:rPr>
          <w:rFonts w:ascii="Calibri" w:hAnsi="Calibri" w:cs="Calibri"/>
          <w:b/>
          <w:sz w:val="22"/>
        </w:rPr>
      </w:pPr>
    </w:p>
    <w:p w:rsidR="00393225" w:rsidRPr="00693C7D" w:rsidRDefault="002E75EA">
      <w:pPr>
        <w:rPr>
          <w:rFonts w:ascii="Calibri" w:hAnsi="Calibri" w:cs="Calibri"/>
          <w:sz w:val="22"/>
        </w:rPr>
      </w:pPr>
      <w:r w:rsidRPr="00693C7D">
        <w:rPr>
          <w:rFonts w:ascii="Calibri" w:hAnsi="Calibri" w:cs="Calibri"/>
          <w:b/>
          <w:sz w:val="22"/>
        </w:rPr>
        <w:t xml:space="preserve">Kontaktní osoba: </w:t>
      </w:r>
      <w:r w:rsidRPr="00693C7D">
        <w:rPr>
          <w:rFonts w:ascii="Calibri" w:hAnsi="Calibri" w:cs="Calibri"/>
          <w:sz w:val="22"/>
        </w:rPr>
        <w:t>Mgr. Šárka Valášková</w:t>
      </w:r>
      <w:r w:rsidR="00393225" w:rsidRPr="00693C7D">
        <w:rPr>
          <w:rFonts w:ascii="Calibri" w:hAnsi="Calibri" w:cs="Calibri"/>
          <w:sz w:val="22"/>
        </w:rPr>
        <w:t>, tel.: 283 88</w:t>
      </w:r>
      <w:r w:rsidR="009C139D" w:rsidRPr="00693C7D">
        <w:rPr>
          <w:rFonts w:ascii="Calibri" w:hAnsi="Calibri" w:cs="Calibri"/>
          <w:sz w:val="22"/>
        </w:rPr>
        <w:t>1</w:t>
      </w:r>
      <w:r w:rsidR="005C422E" w:rsidRPr="00693C7D">
        <w:rPr>
          <w:rFonts w:ascii="Calibri" w:hAnsi="Calibri" w:cs="Calibri"/>
          <w:sz w:val="22"/>
        </w:rPr>
        <w:t> 250/linka 19</w:t>
      </w:r>
      <w:r w:rsidR="00393225" w:rsidRPr="00693C7D">
        <w:rPr>
          <w:rFonts w:ascii="Calibri" w:hAnsi="Calibri" w:cs="Calibri"/>
          <w:sz w:val="22"/>
        </w:rPr>
        <w:t xml:space="preserve">, e-mail: </w:t>
      </w:r>
      <w:r w:rsidRPr="00693C7D">
        <w:rPr>
          <w:rFonts w:ascii="Calibri" w:hAnsi="Calibri" w:cs="Calibri"/>
          <w:sz w:val="22"/>
          <w:u w:val="single"/>
        </w:rPr>
        <w:t>sarka.valaskova</w:t>
      </w:r>
      <w:r w:rsidR="00D351C9" w:rsidRPr="00693C7D">
        <w:rPr>
          <w:rFonts w:ascii="Calibri" w:hAnsi="Calibri" w:cs="Calibri"/>
          <w:sz w:val="22"/>
          <w:u w:val="single"/>
          <w:lang w:val="en-US"/>
        </w:rPr>
        <w:t>@</w:t>
      </w:r>
      <w:r w:rsidR="00D539DE" w:rsidRPr="00693C7D">
        <w:rPr>
          <w:rFonts w:ascii="Calibri" w:hAnsi="Calibri" w:cs="Calibri"/>
          <w:sz w:val="22"/>
          <w:u w:val="single"/>
        </w:rPr>
        <w:t>nuv</w:t>
      </w:r>
      <w:r w:rsidR="00D351C9" w:rsidRPr="00693C7D">
        <w:rPr>
          <w:rFonts w:ascii="Calibri" w:hAnsi="Calibri" w:cs="Calibri"/>
          <w:sz w:val="22"/>
          <w:u w:val="single"/>
        </w:rPr>
        <w:t>.cz</w:t>
      </w:r>
    </w:p>
    <w:p w:rsidR="00393225" w:rsidRPr="00693C7D" w:rsidRDefault="00393225" w:rsidP="00087057">
      <w:pPr>
        <w:jc w:val="both"/>
        <w:rPr>
          <w:rFonts w:ascii="Calibri" w:hAnsi="Calibri" w:cs="Calibri"/>
          <w:sz w:val="22"/>
        </w:rPr>
      </w:pPr>
      <w:r w:rsidRPr="00693C7D">
        <w:rPr>
          <w:rFonts w:ascii="Calibri" w:hAnsi="Calibri" w:cs="Calibri"/>
          <w:b/>
          <w:sz w:val="24"/>
        </w:rPr>
        <w:tab/>
      </w:r>
      <w:r w:rsidRPr="00693C7D">
        <w:rPr>
          <w:rFonts w:ascii="Calibri" w:hAnsi="Calibri" w:cs="Calibri"/>
          <w:b/>
          <w:sz w:val="24"/>
        </w:rPr>
        <w:tab/>
      </w:r>
      <w:r w:rsidRPr="00693C7D">
        <w:rPr>
          <w:rFonts w:ascii="Calibri" w:hAnsi="Calibri" w:cs="Calibri"/>
          <w:sz w:val="22"/>
        </w:rPr>
        <w:tab/>
      </w:r>
      <w:r w:rsidRPr="00693C7D">
        <w:rPr>
          <w:rFonts w:ascii="Calibri" w:hAnsi="Calibri" w:cs="Calibri"/>
          <w:sz w:val="22"/>
        </w:rPr>
        <w:tab/>
      </w:r>
      <w:r w:rsidRPr="00693C7D">
        <w:rPr>
          <w:rFonts w:ascii="Calibri" w:hAnsi="Calibri" w:cs="Calibri"/>
          <w:sz w:val="22"/>
        </w:rPr>
        <w:tab/>
      </w:r>
      <w:r w:rsidRPr="00693C7D">
        <w:rPr>
          <w:rFonts w:ascii="Calibri" w:hAnsi="Calibri" w:cs="Calibri"/>
          <w:sz w:val="22"/>
        </w:rPr>
        <w:tab/>
      </w:r>
    </w:p>
    <w:p w:rsidR="00393225" w:rsidRPr="00A038E7" w:rsidRDefault="00393225" w:rsidP="006A6745">
      <w:pPr>
        <w:jc w:val="both"/>
        <w:rPr>
          <w:rFonts w:ascii="Calibri" w:hAnsi="Calibri" w:cs="Calibri"/>
        </w:rPr>
      </w:pPr>
      <w:r w:rsidRPr="00693C7D">
        <w:rPr>
          <w:rFonts w:ascii="Calibri" w:hAnsi="Calibri" w:cs="Calibri"/>
          <w:sz w:val="22"/>
        </w:rPr>
        <w:t xml:space="preserve">V Praze dne </w:t>
      </w:r>
      <w:r w:rsidR="00D70E9E">
        <w:rPr>
          <w:rFonts w:ascii="Calibri" w:hAnsi="Calibri" w:cs="Calibri"/>
          <w:sz w:val="22"/>
        </w:rPr>
        <w:t>26</w:t>
      </w:r>
      <w:r w:rsidR="002E75EA" w:rsidRPr="00693C7D">
        <w:rPr>
          <w:rFonts w:ascii="Calibri" w:hAnsi="Calibri" w:cs="Calibri"/>
          <w:sz w:val="22"/>
        </w:rPr>
        <w:t xml:space="preserve">. </w:t>
      </w:r>
      <w:r w:rsidR="00D70E9E">
        <w:rPr>
          <w:rFonts w:ascii="Calibri" w:hAnsi="Calibri" w:cs="Calibri"/>
          <w:sz w:val="22"/>
        </w:rPr>
        <w:t>02. 2018</w:t>
      </w:r>
      <w:r w:rsidRPr="00693C7D">
        <w:rPr>
          <w:rFonts w:ascii="Calibri" w:hAnsi="Calibri" w:cs="Calibri"/>
          <w:iCs/>
          <w:sz w:val="22"/>
        </w:rPr>
        <w:tab/>
      </w:r>
      <w:r w:rsidRPr="00693C7D">
        <w:rPr>
          <w:rFonts w:ascii="Calibri" w:hAnsi="Calibri" w:cs="Calibri"/>
          <w:iCs/>
          <w:sz w:val="22"/>
        </w:rPr>
        <w:tab/>
      </w:r>
      <w:r w:rsidRPr="00693C7D">
        <w:rPr>
          <w:rFonts w:ascii="Calibri" w:hAnsi="Calibri" w:cs="Calibri"/>
          <w:iCs/>
          <w:sz w:val="22"/>
        </w:rPr>
        <w:tab/>
      </w:r>
      <w:r w:rsidRPr="00A038E7">
        <w:rPr>
          <w:rFonts w:ascii="Calibri" w:hAnsi="Calibri" w:cs="Calibri"/>
        </w:rPr>
        <w:tab/>
      </w:r>
      <w:r w:rsidRPr="00A038E7">
        <w:rPr>
          <w:rFonts w:ascii="Calibri" w:hAnsi="Calibri" w:cs="Calibri"/>
        </w:rPr>
        <w:tab/>
      </w:r>
      <w:r w:rsidRPr="00A038E7">
        <w:rPr>
          <w:rFonts w:ascii="Calibri" w:hAnsi="Calibri" w:cs="Calibri"/>
        </w:rPr>
        <w:tab/>
      </w:r>
    </w:p>
    <w:sectPr w:rsidR="00393225" w:rsidRPr="00A038E7" w:rsidSect="000870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5" w:right="1077" w:bottom="851" w:left="107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783" w:rsidRDefault="00BD1783" w:rsidP="00725F5B">
      <w:r>
        <w:separator/>
      </w:r>
    </w:p>
  </w:endnote>
  <w:endnote w:type="continuationSeparator" w:id="0">
    <w:p w:rsidR="00BD1783" w:rsidRDefault="00BD1783" w:rsidP="00725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utiger Linotype">
    <w:altName w:val="Tahoma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933" w:rsidRDefault="0077393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933" w:rsidRDefault="0077393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933" w:rsidRDefault="0077393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783" w:rsidRDefault="00BD1783" w:rsidP="00725F5B">
      <w:r>
        <w:separator/>
      </w:r>
    </w:p>
  </w:footnote>
  <w:footnote w:type="continuationSeparator" w:id="0">
    <w:p w:rsidR="00BD1783" w:rsidRDefault="00BD1783" w:rsidP="00725F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933" w:rsidRDefault="0077393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F5B" w:rsidRDefault="00E264B8" w:rsidP="00A038E7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1" allowOverlap="0">
          <wp:simplePos x="0" y="0"/>
          <wp:positionH relativeFrom="page">
            <wp:posOffset>748030</wp:posOffset>
          </wp:positionH>
          <wp:positionV relativeFrom="page">
            <wp:posOffset>359410</wp:posOffset>
          </wp:positionV>
          <wp:extent cx="6044565" cy="510540"/>
          <wp:effectExtent l="0" t="0" r="0" b="3810"/>
          <wp:wrapSquare wrapText="bothSides"/>
          <wp:docPr id="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456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933" w:rsidRDefault="0077393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96719"/>
    <w:multiLevelType w:val="singleLevel"/>
    <w:tmpl w:val="FFE0D3D6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375"/>
      </w:pPr>
      <w:rPr>
        <w:rFonts w:hint="default"/>
      </w:rPr>
    </w:lvl>
  </w:abstractNum>
  <w:abstractNum w:abstractNumId="1">
    <w:nsid w:val="0F0558CD"/>
    <w:multiLevelType w:val="singleLevel"/>
    <w:tmpl w:val="EA02015A"/>
    <w:lvl w:ilvl="0">
      <w:start w:val="3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12A33D11"/>
    <w:multiLevelType w:val="singleLevel"/>
    <w:tmpl w:val="0DDAC7A4"/>
    <w:lvl w:ilvl="0">
      <w:start w:val="4"/>
      <w:numFmt w:val="decimal"/>
      <w:lvlText w:val="%1) "/>
      <w:legacy w:legacy="1" w:legacySpace="0" w:legacyIndent="283"/>
      <w:lvlJc w:val="left"/>
      <w:pPr>
        <w:ind w:left="5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16F5668F"/>
    <w:multiLevelType w:val="hybridMultilevel"/>
    <w:tmpl w:val="4A32E752"/>
    <w:lvl w:ilvl="0" w:tplc="0B1EC8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216F98"/>
    <w:multiLevelType w:val="singleLevel"/>
    <w:tmpl w:val="E90406E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5">
    <w:nsid w:val="1D1034BB"/>
    <w:multiLevelType w:val="hybridMultilevel"/>
    <w:tmpl w:val="AC1C1DB4"/>
    <w:lvl w:ilvl="0" w:tplc="03BEF03C">
      <w:start w:val="68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E821F1"/>
    <w:multiLevelType w:val="singleLevel"/>
    <w:tmpl w:val="97EA7132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7">
    <w:nsid w:val="26C346BA"/>
    <w:multiLevelType w:val="singleLevel"/>
    <w:tmpl w:val="3A36855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8">
    <w:nsid w:val="34AA271A"/>
    <w:multiLevelType w:val="singleLevel"/>
    <w:tmpl w:val="B8E0DA30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9">
    <w:nsid w:val="35C50500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3B1432B2"/>
    <w:multiLevelType w:val="singleLevel"/>
    <w:tmpl w:val="028E635C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>
    <w:nsid w:val="46AD305B"/>
    <w:multiLevelType w:val="singleLevel"/>
    <w:tmpl w:val="8CCCE756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12">
    <w:nsid w:val="49AA4A81"/>
    <w:multiLevelType w:val="singleLevel"/>
    <w:tmpl w:val="F0FE05C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13">
    <w:nsid w:val="4E167629"/>
    <w:multiLevelType w:val="hybridMultilevel"/>
    <w:tmpl w:val="A5FE9510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8463503"/>
    <w:multiLevelType w:val="hybridMultilevel"/>
    <w:tmpl w:val="4FC0E552"/>
    <w:lvl w:ilvl="0" w:tplc="0405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15">
    <w:nsid w:val="707F15C7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>
    <w:nsid w:val="70E27002"/>
    <w:multiLevelType w:val="singleLevel"/>
    <w:tmpl w:val="7EC6FE8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17">
    <w:nsid w:val="79E51B31"/>
    <w:multiLevelType w:val="hybridMultilevel"/>
    <w:tmpl w:val="918C171E"/>
    <w:lvl w:ilvl="0" w:tplc="4B9628E8">
      <w:start w:val="1"/>
      <w:numFmt w:val="lowerLetter"/>
      <w:lvlText w:val="%1)"/>
      <w:lvlJc w:val="left"/>
      <w:pPr>
        <w:tabs>
          <w:tab w:val="num" w:pos="2130"/>
        </w:tabs>
        <w:ind w:left="2130" w:hanging="705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9A3F5D"/>
    <w:multiLevelType w:val="hybridMultilevel"/>
    <w:tmpl w:val="11BCAE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15"/>
  </w:num>
  <w:num w:numId="5">
    <w:abstractNumId w:val="9"/>
  </w:num>
  <w:num w:numId="6">
    <w:abstractNumId w:val="16"/>
  </w:num>
  <w:num w:numId="7">
    <w:abstractNumId w:val="6"/>
  </w:num>
  <w:num w:numId="8">
    <w:abstractNumId w:val="8"/>
  </w:num>
  <w:num w:numId="9">
    <w:abstractNumId w:val="0"/>
  </w:num>
  <w:num w:numId="10">
    <w:abstractNumId w:val="7"/>
  </w:num>
  <w:num w:numId="11">
    <w:abstractNumId w:val="11"/>
  </w:num>
  <w:num w:numId="12">
    <w:abstractNumId w:val="12"/>
  </w:num>
  <w:num w:numId="13">
    <w:abstractNumId w:val="4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5"/>
  </w:num>
  <w:num w:numId="20">
    <w:abstractNumId w:val="17"/>
  </w:num>
  <w:num w:numId="21">
    <w:abstractNumId w:val="13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7EC"/>
    <w:rsid w:val="00062BD6"/>
    <w:rsid w:val="00063B0A"/>
    <w:rsid w:val="00084CAB"/>
    <w:rsid w:val="00087057"/>
    <w:rsid w:val="000B5E16"/>
    <w:rsid w:val="000B67B5"/>
    <w:rsid w:val="000C0C7D"/>
    <w:rsid w:val="00105F68"/>
    <w:rsid w:val="001201DD"/>
    <w:rsid w:val="00131A98"/>
    <w:rsid w:val="00185115"/>
    <w:rsid w:val="001A4A78"/>
    <w:rsid w:val="001B1B19"/>
    <w:rsid w:val="001C2D93"/>
    <w:rsid w:val="001D5C38"/>
    <w:rsid w:val="001D7F66"/>
    <w:rsid w:val="001E2307"/>
    <w:rsid w:val="001F7BBA"/>
    <w:rsid w:val="0020147F"/>
    <w:rsid w:val="002973BD"/>
    <w:rsid w:val="002A142A"/>
    <w:rsid w:val="002B71CF"/>
    <w:rsid w:val="002C2CE1"/>
    <w:rsid w:val="002D7515"/>
    <w:rsid w:val="002E0A9F"/>
    <w:rsid w:val="002E4816"/>
    <w:rsid w:val="002E75EA"/>
    <w:rsid w:val="002E784A"/>
    <w:rsid w:val="0032003E"/>
    <w:rsid w:val="003411E7"/>
    <w:rsid w:val="00357896"/>
    <w:rsid w:val="003736F3"/>
    <w:rsid w:val="00393225"/>
    <w:rsid w:val="00393D82"/>
    <w:rsid w:val="003D288B"/>
    <w:rsid w:val="00411CF7"/>
    <w:rsid w:val="00457BAB"/>
    <w:rsid w:val="0047741C"/>
    <w:rsid w:val="00495308"/>
    <w:rsid w:val="004B1EA0"/>
    <w:rsid w:val="004B703A"/>
    <w:rsid w:val="004C73AE"/>
    <w:rsid w:val="004F68C5"/>
    <w:rsid w:val="005037D0"/>
    <w:rsid w:val="00507DD4"/>
    <w:rsid w:val="00534767"/>
    <w:rsid w:val="005513BB"/>
    <w:rsid w:val="00580B10"/>
    <w:rsid w:val="005B3C4A"/>
    <w:rsid w:val="005C422E"/>
    <w:rsid w:val="005E7021"/>
    <w:rsid w:val="006225BA"/>
    <w:rsid w:val="00630B48"/>
    <w:rsid w:val="00632F34"/>
    <w:rsid w:val="00637DE8"/>
    <w:rsid w:val="00673D02"/>
    <w:rsid w:val="00693C7D"/>
    <w:rsid w:val="006A3332"/>
    <w:rsid w:val="006A6745"/>
    <w:rsid w:val="006A6BC8"/>
    <w:rsid w:val="006B41C5"/>
    <w:rsid w:val="006D5122"/>
    <w:rsid w:val="00721A4E"/>
    <w:rsid w:val="00725F5B"/>
    <w:rsid w:val="007324B9"/>
    <w:rsid w:val="00750C42"/>
    <w:rsid w:val="00751C1A"/>
    <w:rsid w:val="00773933"/>
    <w:rsid w:val="00796B34"/>
    <w:rsid w:val="007B0B44"/>
    <w:rsid w:val="00814016"/>
    <w:rsid w:val="00823595"/>
    <w:rsid w:val="00836290"/>
    <w:rsid w:val="00850421"/>
    <w:rsid w:val="0088173E"/>
    <w:rsid w:val="00882070"/>
    <w:rsid w:val="00883665"/>
    <w:rsid w:val="00884F03"/>
    <w:rsid w:val="0089246B"/>
    <w:rsid w:val="00896FAA"/>
    <w:rsid w:val="008B6B0C"/>
    <w:rsid w:val="008D11BB"/>
    <w:rsid w:val="008F7C0C"/>
    <w:rsid w:val="009133CB"/>
    <w:rsid w:val="00923B79"/>
    <w:rsid w:val="00940F1A"/>
    <w:rsid w:val="00945EE0"/>
    <w:rsid w:val="00970FF6"/>
    <w:rsid w:val="0097397F"/>
    <w:rsid w:val="00983670"/>
    <w:rsid w:val="009B06C4"/>
    <w:rsid w:val="009C139D"/>
    <w:rsid w:val="009E24EC"/>
    <w:rsid w:val="009F0692"/>
    <w:rsid w:val="00A0222F"/>
    <w:rsid w:val="00A038E7"/>
    <w:rsid w:val="00A0526A"/>
    <w:rsid w:val="00A1034F"/>
    <w:rsid w:val="00A212B1"/>
    <w:rsid w:val="00A25174"/>
    <w:rsid w:val="00A355D9"/>
    <w:rsid w:val="00A40FCB"/>
    <w:rsid w:val="00A6504C"/>
    <w:rsid w:val="00A76CCC"/>
    <w:rsid w:val="00A852EB"/>
    <w:rsid w:val="00A93DAD"/>
    <w:rsid w:val="00A95A74"/>
    <w:rsid w:val="00AA074C"/>
    <w:rsid w:val="00AA3308"/>
    <w:rsid w:val="00AE77EC"/>
    <w:rsid w:val="00AF6A62"/>
    <w:rsid w:val="00B07364"/>
    <w:rsid w:val="00B078B5"/>
    <w:rsid w:val="00B7157F"/>
    <w:rsid w:val="00B73B4D"/>
    <w:rsid w:val="00B83012"/>
    <w:rsid w:val="00B9441B"/>
    <w:rsid w:val="00B97AEC"/>
    <w:rsid w:val="00BA657A"/>
    <w:rsid w:val="00BD1783"/>
    <w:rsid w:val="00BE7EF2"/>
    <w:rsid w:val="00C43F7C"/>
    <w:rsid w:val="00CA512D"/>
    <w:rsid w:val="00CC43CA"/>
    <w:rsid w:val="00CD1F69"/>
    <w:rsid w:val="00D01B4C"/>
    <w:rsid w:val="00D351C9"/>
    <w:rsid w:val="00D36A30"/>
    <w:rsid w:val="00D41158"/>
    <w:rsid w:val="00D539DE"/>
    <w:rsid w:val="00D66527"/>
    <w:rsid w:val="00D70E9E"/>
    <w:rsid w:val="00D7354D"/>
    <w:rsid w:val="00DA4D5C"/>
    <w:rsid w:val="00DA7416"/>
    <w:rsid w:val="00DD3034"/>
    <w:rsid w:val="00DF29F4"/>
    <w:rsid w:val="00E14A8A"/>
    <w:rsid w:val="00E264B8"/>
    <w:rsid w:val="00E70533"/>
    <w:rsid w:val="00E77D76"/>
    <w:rsid w:val="00E95139"/>
    <w:rsid w:val="00EB6250"/>
    <w:rsid w:val="00EE47E2"/>
    <w:rsid w:val="00F068E4"/>
    <w:rsid w:val="00F3630B"/>
    <w:rsid w:val="00F8081F"/>
    <w:rsid w:val="00F9013D"/>
    <w:rsid w:val="00FE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sz w:val="52"/>
      <w:lang w:val="sk-SK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sz w:val="32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b/>
      <w:sz w:val="36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i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pPr>
      <w:jc w:val="center"/>
    </w:pPr>
    <w:rPr>
      <w:b/>
      <w:i/>
    </w:rPr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styleId="Zkladntext">
    <w:name w:val="Body Text"/>
    <w:basedOn w:val="Normln"/>
    <w:semiHidden/>
    <w:pPr>
      <w:spacing w:after="120"/>
    </w:p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Rozvrendokumentu">
    <w:name w:val="Rozvržení dokumentu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2">
    <w:name w:val="Body Text 2"/>
    <w:basedOn w:val="Normln"/>
    <w:semiHidden/>
    <w:pPr>
      <w:jc w:val="center"/>
    </w:pPr>
    <w:rPr>
      <w:b/>
    </w:rPr>
  </w:style>
  <w:style w:type="paragraph" w:styleId="Zkladntext3">
    <w:name w:val="Body Text 3"/>
    <w:basedOn w:val="Normln"/>
    <w:semiHidden/>
    <w:pPr>
      <w:jc w:val="center"/>
    </w:pPr>
    <w:rPr>
      <w:rFonts w:ascii="Arial" w:hAnsi="Arial"/>
      <w:b/>
      <w:sz w:val="24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Podtitul">
    <w:name w:val="Subtitle"/>
    <w:basedOn w:val="Normln"/>
    <w:qFormat/>
    <w:pPr>
      <w:jc w:val="center"/>
    </w:pPr>
    <w:rPr>
      <w:rFonts w:ascii="Frutiger Linotype" w:hAnsi="Frutiger Linotype"/>
      <w:b/>
      <w:bCs/>
      <w:sz w:val="52"/>
    </w:rPr>
  </w:style>
  <w:style w:type="paragraph" w:customStyle="1" w:styleId="Textbubliny1">
    <w:name w:val="Text bubliny1"/>
    <w:basedOn w:val="Normln"/>
    <w:semiHidden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sz w:val="24"/>
    </w:rPr>
  </w:style>
  <w:style w:type="paragraph" w:customStyle="1" w:styleId="Vc">
    <w:name w:val="Věc"/>
    <w:basedOn w:val="Normln"/>
    <w:rPr>
      <w:b/>
      <w:sz w:val="24"/>
    </w:rPr>
  </w:style>
  <w:style w:type="character" w:customStyle="1" w:styleId="NzevChar">
    <w:name w:val="Název Char"/>
    <w:link w:val="Nzev"/>
    <w:rsid w:val="00FE5AB3"/>
    <w:rPr>
      <w:b/>
      <w:i/>
    </w:rPr>
  </w:style>
  <w:style w:type="paragraph" w:styleId="Odstavecseseznamem">
    <w:name w:val="List Paragraph"/>
    <w:basedOn w:val="Normln"/>
    <w:uiPriority w:val="34"/>
    <w:qFormat/>
    <w:rsid w:val="00A038E7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49530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36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736F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sz w:val="52"/>
      <w:lang w:val="sk-SK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sz w:val="32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b/>
      <w:sz w:val="36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i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pPr>
      <w:jc w:val="center"/>
    </w:pPr>
    <w:rPr>
      <w:b/>
      <w:i/>
    </w:rPr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styleId="Zkladntext">
    <w:name w:val="Body Text"/>
    <w:basedOn w:val="Normln"/>
    <w:semiHidden/>
    <w:pPr>
      <w:spacing w:after="120"/>
    </w:p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Rozvrendokumentu">
    <w:name w:val="Rozvržení dokumentu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2">
    <w:name w:val="Body Text 2"/>
    <w:basedOn w:val="Normln"/>
    <w:semiHidden/>
    <w:pPr>
      <w:jc w:val="center"/>
    </w:pPr>
    <w:rPr>
      <w:b/>
    </w:rPr>
  </w:style>
  <w:style w:type="paragraph" w:styleId="Zkladntext3">
    <w:name w:val="Body Text 3"/>
    <w:basedOn w:val="Normln"/>
    <w:semiHidden/>
    <w:pPr>
      <w:jc w:val="center"/>
    </w:pPr>
    <w:rPr>
      <w:rFonts w:ascii="Arial" w:hAnsi="Arial"/>
      <w:b/>
      <w:sz w:val="24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Podtitul">
    <w:name w:val="Subtitle"/>
    <w:basedOn w:val="Normln"/>
    <w:qFormat/>
    <w:pPr>
      <w:jc w:val="center"/>
    </w:pPr>
    <w:rPr>
      <w:rFonts w:ascii="Frutiger Linotype" w:hAnsi="Frutiger Linotype"/>
      <w:b/>
      <w:bCs/>
      <w:sz w:val="52"/>
    </w:rPr>
  </w:style>
  <w:style w:type="paragraph" w:customStyle="1" w:styleId="Textbubliny1">
    <w:name w:val="Text bubliny1"/>
    <w:basedOn w:val="Normln"/>
    <w:semiHidden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sz w:val="24"/>
    </w:rPr>
  </w:style>
  <w:style w:type="paragraph" w:customStyle="1" w:styleId="Vc">
    <w:name w:val="Věc"/>
    <w:basedOn w:val="Normln"/>
    <w:rPr>
      <w:b/>
      <w:sz w:val="24"/>
    </w:rPr>
  </w:style>
  <w:style w:type="character" w:customStyle="1" w:styleId="NzevChar">
    <w:name w:val="Název Char"/>
    <w:link w:val="Nzev"/>
    <w:rsid w:val="00FE5AB3"/>
    <w:rPr>
      <w:b/>
      <w:i/>
    </w:rPr>
  </w:style>
  <w:style w:type="paragraph" w:styleId="Odstavecseseznamem">
    <w:name w:val="List Paragraph"/>
    <w:basedOn w:val="Normln"/>
    <w:uiPriority w:val="34"/>
    <w:qFormat/>
    <w:rsid w:val="00A038E7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49530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36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736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6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IPPP CR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IPPP</dc:creator>
  <cp:lastModifiedBy>Vybíral Oldřich</cp:lastModifiedBy>
  <cp:revision>2</cp:revision>
  <cp:lastPrinted>2014-11-13T12:42:00Z</cp:lastPrinted>
  <dcterms:created xsi:type="dcterms:W3CDTF">2018-02-27T06:36:00Z</dcterms:created>
  <dcterms:modified xsi:type="dcterms:W3CDTF">2018-02-27T06:36:00Z</dcterms:modified>
</cp:coreProperties>
</file>