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1296670098"/>
        <w:docPartObj>
          <w:docPartGallery w:val="Cover Pages"/>
          <w:docPartUnique/>
        </w:docPartObj>
      </w:sdtPr>
      <w:sdtEndPr/>
      <w:sdtContent>
        <w:p w:rsidR="00150D59" w:rsidRDefault="000A2F59">
          <w:r>
            <w:rPr>
              <w:noProof/>
              <w:lang w:val="cs-CZ" w:eastAsia="cs-CZ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31BD9915" wp14:editId="51A67F0A">
                    <wp:simplePos x="0" y="0"/>
                    <wp:positionH relativeFrom="column">
                      <wp:align>center</wp:align>
                    </wp:positionH>
                    <wp:positionV relativeFrom="margin">
                      <wp:align>center</wp:align>
                    </wp:positionV>
                    <wp:extent cx="6537960" cy="9144000"/>
                    <wp:effectExtent l="0" t="0" r="0" b="0"/>
                    <wp:wrapNone/>
                    <wp:docPr id="3" name="Group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537960" cy="9144000"/>
                              <a:chOff x="0" y="0"/>
                              <a:chExt cx="6537960" cy="9144000"/>
                            </a:xfrm>
                          </wpg:grpSpPr>
                          <wps:wsp>
                            <wps:cNvPr id="388" name="Rectangle 388"/>
                            <wps:cNvSpPr/>
                            <wps:spPr>
                              <a:xfrm>
                                <a:off x="0" y="0"/>
                                <a:ext cx="6537960" cy="914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003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" name="Text Box 1"/>
                            <wps:cNvSpPr txBox="1"/>
                            <wps:spPr>
                              <a:xfrm>
                                <a:off x="323850" y="3976902"/>
                                <a:ext cx="5912069" cy="23946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E7877" w:rsidRPr="004A0F20" w:rsidRDefault="004A0F20" w:rsidP="004A0F20">
                                  <w:pPr>
                                    <w:jc w:val="center"/>
                                    <w:rPr>
                                      <w:rFonts w:ascii="Segoe UI Light" w:hAnsi="Segoe UI Light" w:cs="Segoe UI Light"/>
                                      <w:color w:val="FFFFFF" w:themeColor="background1"/>
                                      <w:sz w:val="72"/>
                                      <w:szCs w:val="96"/>
                                    </w:rPr>
                                  </w:pPr>
                                  <w:r w:rsidRPr="004A0F20">
                                    <w:rPr>
                                      <w:rFonts w:asciiTheme="majorHAnsi" w:hAnsiTheme="majorHAnsi" w:cs="Segoe UI Light"/>
                                      <w:color w:val="FFFFFF" w:themeColor="background1"/>
                                      <w:sz w:val="72"/>
                                      <w:szCs w:val="96"/>
                                    </w:rPr>
                                    <w:t>REGISTRACE NA PORTÁL PARTNERS IN LEARNING NETWORK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110000</wp14:pctWidth>
                    </wp14:sizeRelH>
                    <wp14:sizeRelV relativeFrom="margin">
                      <wp14:pctHeight>110000</wp14:pctHeight>
                    </wp14:sizeRelV>
                  </wp:anchor>
                </w:drawing>
              </mc:Choice>
              <mc:Fallback>
                <w:pict>
                  <v:group w14:anchorId="31BD9915" id="Group 3" o:spid="_x0000_s1026" style="position:absolute;margin-left:0;margin-top:0;width:514.8pt;height:10in;z-index:251662336;mso-width-percent:1100;mso-height-percent:1100;mso-position-horizontal:center;mso-position-vertical:center;mso-position-vertical-relative:margin;mso-width-percent:1100;mso-height-percent:1100;mso-width-relative:margin;mso-height-relative:margin" coordsize="65379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">
                    <v:rect id="Rectangle 388" o:spid="_x0000_s1027" style="position:absolute;width:65379;height:9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Y1gcEA&#10;AADcAAAADwAAAGRycy9kb3ducmV2LnhtbERPy4rCMBTdC/MP4Q6403QUpVajiOAoDCI+PuDaXNsw&#10;zU1pMrX+vVkMuDyc92LV2Uq01HjjWMHXMAFBnDttuFBwvWwHKQgfkDVWjknBkzyslh+9BWbaPfhE&#10;7TkUIoawz1BBGUKdSenzkiz6oauJI3d3jcUQYVNI3eAjhttKjpJkKi0ajg0l1rQpKf89/1kF+5tZ&#10;mx3Ovou2ds4fR7Pp5OegVP+zW89BBOrCW/zv3msF4zSujWfiE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WNYHBAAAA3AAAAA8AAAAAAAAAAAAAAAAAmAIAAGRycy9kb3du&#10;cmV2LnhtbFBLBQYAAAAABAAEAPUAAACGAwAAAAA=&#10;" fillcolor="#4472c4 [3208]" stroked="f" strokeweight="1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8" type="#_x0000_t202" style="position:absolute;left:3238;top:39769;width:59121;height:239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    <v:textbox>
                        <w:txbxContent>
                          <w:p w:rsidR="00AE7877" w:rsidRPr="004A0F20" w:rsidRDefault="004A0F20" w:rsidP="004A0F20">
                            <w:pPr>
                              <w:jc w:val="center"/>
                              <w:rPr>
                                <w:rFonts w:ascii="Segoe UI Light" w:hAnsi="Segoe UI Light" w:cs="Segoe UI Light"/>
                                <w:color w:val="FFFFFF" w:themeColor="background1"/>
                                <w:sz w:val="72"/>
                                <w:szCs w:val="96"/>
                              </w:rPr>
                            </w:pPr>
                            <w:r w:rsidRPr="004A0F20">
                              <w:rPr>
                                <w:rFonts w:asciiTheme="majorHAnsi" w:hAnsiTheme="majorHAnsi" w:cs="Segoe UI Light"/>
                                <w:color w:val="FFFFFF" w:themeColor="background1"/>
                                <w:sz w:val="72"/>
                                <w:szCs w:val="96"/>
                              </w:rPr>
                              <w:t>REGISTRACE NA PORTÁL PARTNERS IN LEARNING NETWORK</w:t>
                            </w:r>
                          </w:p>
                        </w:txbxContent>
                      </v:textbox>
                    </v:shape>
                    <w10:wrap anchory="margin"/>
                  </v:group>
                </w:pict>
              </mc:Fallback>
            </mc:AlternateContent>
          </w:r>
        </w:p>
        <w:p w:rsidR="00150D59" w:rsidRDefault="00150D59"/>
        <w:p w:rsidR="00150D59" w:rsidRDefault="00150D59"/>
        <w:p w:rsidR="00150D59" w:rsidRDefault="00150D59"/>
        <w:p w:rsidR="00150D59" w:rsidRDefault="00150D59">
          <w:pPr>
            <w:spacing w:after="70"/>
          </w:pPr>
          <w:r>
            <w:br w:type="page"/>
          </w:r>
        </w:p>
      </w:sdtContent>
    </w:sdt>
    <w:sdt>
      <w:sdtPr>
        <w:id w:val="282009581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595959" w:themeColor="text1" w:themeTint="A6"/>
          <w:sz w:val="22"/>
          <w:szCs w:val="22"/>
        </w:rPr>
      </w:sdtEndPr>
      <w:sdtContent>
        <w:p w:rsidR="00493290" w:rsidRDefault="00493290">
          <w:pPr>
            <w:pStyle w:val="TOCHeading"/>
          </w:pPr>
          <w:r>
            <w:t>Contents</w:t>
          </w:r>
        </w:p>
        <w:bookmarkStart w:id="0" w:name="_GoBack"/>
        <w:bookmarkEnd w:id="0"/>
        <w:p w:rsidR="00493290" w:rsidRDefault="00493290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color w:val="auto"/>
              <w:lang w:val="cs-CZ"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40841731" w:history="1">
            <w:r w:rsidRPr="00FD440F">
              <w:rPr>
                <w:rStyle w:val="Hyperlink"/>
                <w:noProof/>
                <w:lang w:val="cs-CZ"/>
              </w:rPr>
              <w:t>1.</w:t>
            </w:r>
            <w:r>
              <w:rPr>
                <w:rFonts w:eastAsiaTheme="minorEastAsia"/>
                <w:noProof/>
                <w:color w:val="auto"/>
                <w:lang w:val="cs-CZ" w:eastAsia="cs-CZ"/>
              </w:rPr>
              <w:tab/>
            </w:r>
            <w:r w:rsidRPr="00FD440F">
              <w:rPr>
                <w:rStyle w:val="Hyperlink"/>
                <w:noProof/>
                <w:lang w:val="cs-CZ"/>
              </w:rPr>
              <w:t>Registrace účtů a přihlášení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_Toc340841731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3290" w:rsidRDefault="00493290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color w:val="auto"/>
              <w:lang w:val="cs-CZ" w:eastAsia="cs-CZ"/>
            </w:rPr>
          </w:pPr>
          <w:hyperlink w:anchor="_Toc340841732" w:history="1">
            <w:r w:rsidRPr="00FD440F">
              <w:rPr>
                <w:rStyle w:val="Hyperlink"/>
                <w:noProof/>
                <w:lang w:val="cs-CZ"/>
              </w:rPr>
              <w:t>2.</w:t>
            </w:r>
            <w:r>
              <w:rPr>
                <w:rFonts w:eastAsiaTheme="minorEastAsia"/>
                <w:noProof/>
                <w:color w:val="auto"/>
                <w:lang w:val="cs-CZ" w:eastAsia="cs-CZ"/>
              </w:rPr>
              <w:tab/>
            </w:r>
            <w:r w:rsidRPr="00FD440F">
              <w:rPr>
                <w:rStyle w:val="Hyperlink"/>
                <w:noProof/>
                <w:lang w:val="cs-CZ"/>
              </w:rPr>
              <w:t>Tvorba profilu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_Toc340841732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3290" w:rsidRDefault="00493290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color w:val="auto"/>
              <w:lang w:val="cs-CZ" w:eastAsia="cs-CZ"/>
            </w:rPr>
          </w:pPr>
          <w:hyperlink w:anchor="_Toc340841733" w:history="1">
            <w:r w:rsidRPr="00FD440F">
              <w:rPr>
                <w:rStyle w:val="Hyperlink"/>
                <w:noProof/>
                <w:lang w:val="cs-CZ"/>
              </w:rPr>
              <w:t>3.</w:t>
            </w:r>
            <w:r>
              <w:rPr>
                <w:rFonts w:eastAsiaTheme="minorEastAsia"/>
                <w:noProof/>
                <w:color w:val="auto"/>
                <w:lang w:val="cs-CZ" w:eastAsia="cs-CZ"/>
              </w:rPr>
              <w:tab/>
            </w:r>
            <w:r w:rsidRPr="00FD440F">
              <w:rPr>
                <w:rStyle w:val="Hyperlink"/>
                <w:noProof/>
                <w:lang w:val="cs-CZ"/>
              </w:rPr>
              <w:t>Ovládání portálu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_Toc340841733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3290" w:rsidRDefault="00493290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color w:val="auto"/>
              <w:lang w:val="cs-CZ" w:eastAsia="cs-CZ"/>
            </w:rPr>
          </w:pPr>
          <w:hyperlink w:anchor="_Toc340841734" w:history="1">
            <w:r w:rsidRPr="00FD440F">
              <w:rPr>
                <w:rStyle w:val="Hyperlink"/>
                <w:noProof/>
                <w:lang w:val="cs-CZ"/>
              </w:rPr>
              <w:t>4.</w:t>
            </w:r>
            <w:r>
              <w:rPr>
                <w:rFonts w:eastAsiaTheme="minorEastAsia"/>
                <w:noProof/>
                <w:color w:val="auto"/>
                <w:lang w:val="cs-CZ" w:eastAsia="cs-CZ"/>
              </w:rPr>
              <w:tab/>
            </w:r>
            <w:r w:rsidRPr="00FD440F">
              <w:rPr>
                <w:rStyle w:val="Hyperlink"/>
                <w:noProof/>
                <w:lang w:val="cs-CZ"/>
              </w:rPr>
              <w:t>Závěr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_Toc340841734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3290" w:rsidRDefault="00493290">
          <w:r>
            <w:rPr>
              <w:b/>
              <w:bCs/>
              <w:noProof/>
            </w:rPr>
            <w:fldChar w:fldCharType="end"/>
          </w:r>
        </w:p>
      </w:sdtContent>
    </w:sdt>
    <w:p w:rsidR="004A0F20" w:rsidRPr="004A0F20" w:rsidRDefault="004A0F20" w:rsidP="00D902AC">
      <w:pPr>
        <w:pStyle w:val="Heading1"/>
        <w:numPr>
          <w:ilvl w:val="0"/>
          <w:numId w:val="2"/>
        </w:numPr>
        <w:ind w:left="630"/>
        <w:rPr>
          <w:lang w:val="cs-CZ"/>
        </w:rPr>
      </w:pPr>
      <w:bookmarkStart w:id="1" w:name="_Toc340841731"/>
      <w:r w:rsidRPr="004A0F20">
        <w:rPr>
          <w:lang w:val="cs-CZ"/>
        </w:rPr>
        <w:t>Registrace účtů a přihlášení</w:t>
      </w:r>
      <w:bookmarkEnd w:id="1"/>
    </w:p>
    <w:p w:rsidR="004A0F20" w:rsidRPr="004A0F20" w:rsidRDefault="004A0F20" w:rsidP="00FC3C3B">
      <w:pPr>
        <w:pStyle w:val="ListParagraph"/>
        <w:numPr>
          <w:ilvl w:val="0"/>
          <w:numId w:val="4"/>
        </w:numPr>
        <w:ind w:left="1418"/>
        <w:rPr>
          <w:lang w:val="cs-CZ"/>
        </w:rPr>
      </w:pPr>
      <w:r w:rsidRPr="004A0F20">
        <w:rPr>
          <w:lang w:val="cs-CZ"/>
        </w:rPr>
        <w:t xml:space="preserve">Ve svém internetovém prohlížeči si otevřete stránku  </w:t>
      </w:r>
      <w:r w:rsidRPr="004A0F20">
        <w:rPr>
          <w:lang w:val="cs-CZ"/>
        </w:rPr>
        <w:br/>
      </w:r>
      <w:hyperlink r:id="rId9" w:history="1">
        <w:r w:rsidRPr="004A0F20">
          <w:rPr>
            <w:rStyle w:val="Hyperlink"/>
            <w:lang w:val="cs-CZ"/>
          </w:rPr>
          <w:t>komunitní web pro moderní výuku (</w:t>
        </w:r>
        <w:proofErr w:type="spellStart"/>
        <w:r w:rsidRPr="004A0F20">
          <w:rPr>
            <w:rStyle w:val="Hyperlink"/>
            <w:lang w:val="cs-CZ"/>
          </w:rPr>
          <w:t>Partners</w:t>
        </w:r>
        <w:proofErr w:type="spellEnd"/>
        <w:r w:rsidRPr="004A0F20">
          <w:rPr>
            <w:rStyle w:val="Hyperlink"/>
            <w:lang w:val="cs-CZ"/>
          </w:rPr>
          <w:t xml:space="preserve"> in </w:t>
        </w:r>
        <w:proofErr w:type="spellStart"/>
        <w:r w:rsidRPr="004A0F20">
          <w:rPr>
            <w:rStyle w:val="Hyperlink"/>
            <w:lang w:val="cs-CZ"/>
          </w:rPr>
          <w:t>Learning</w:t>
        </w:r>
        <w:proofErr w:type="spellEnd"/>
        <w:r w:rsidRPr="004A0F20">
          <w:rPr>
            <w:rStyle w:val="Hyperlink"/>
            <w:lang w:val="cs-CZ"/>
          </w:rPr>
          <w:t xml:space="preserve"> Network)</w:t>
        </w:r>
      </w:hyperlink>
      <w:r w:rsidRPr="004A0F20">
        <w:rPr>
          <w:lang w:val="cs-CZ"/>
        </w:rPr>
        <w:t xml:space="preserve"> </w:t>
      </w:r>
    </w:p>
    <w:p w:rsidR="004A0F20" w:rsidRDefault="004A0F20" w:rsidP="00FC3C3B">
      <w:pPr>
        <w:pStyle w:val="ListParagraph"/>
        <w:numPr>
          <w:ilvl w:val="0"/>
          <w:numId w:val="4"/>
        </w:numPr>
        <w:ind w:left="1418"/>
        <w:rPr>
          <w:lang w:val="cs-CZ"/>
        </w:rPr>
      </w:pPr>
      <w:r w:rsidRPr="004A0F20">
        <w:rPr>
          <w:lang w:val="cs-CZ"/>
        </w:rPr>
        <w:t xml:space="preserve">Klepněte v pravém horním rohu na položku </w:t>
      </w:r>
      <w:r w:rsidRPr="004A0F20">
        <w:rPr>
          <w:b/>
          <w:lang w:val="cs-CZ"/>
        </w:rPr>
        <w:t>Spojení/Přihlásit se</w:t>
      </w:r>
      <w:r w:rsidRPr="004A0F20">
        <w:rPr>
          <w:lang w:val="cs-CZ"/>
        </w:rPr>
        <w:t>.</w:t>
      </w:r>
    </w:p>
    <w:p w:rsidR="004A0F20" w:rsidRPr="00FC3C3B" w:rsidRDefault="00FC3C3B" w:rsidP="00FC3C3B">
      <w:pPr>
        <w:pStyle w:val="ListParagraph"/>
        <w:numPr>
          <w:ilvl w:val="0"/>
          <w:numId w:val="4"/>
        </w:numPr>
        <w:ind w:left="1418"/>
        <w:rPr>
          <w:sz w:val="20"/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5888" behindDoc="0" locked="0" layoutInCell="1" allowOverlap="1" wp14:anchorId="5AA7B116" wp14:editId="6E41742D">
            <wp:simplePos x="0" y="0"/>
            <wp:positionH relativeFrom="margin">
              <wp:posOffset>467995</wp:posOffset>
            </wp:positionH>
            <wp:positionV relativeFrom="paragraph">
              <wp:posOffset>1589405</wp:posOffset>
            </wp:positionV>
            <wp:extent cx="5327650" cy="2677160"/>
            <wp:effectExtent l="19050" t="19050" r="25400" b="27940"/>
            <wp:wrapTight wrapText="bothSides">
              <wp:wrapPolygon edited="0">
                <wp:start x="-77" y="-154"/>
                <wp:lineTo x="-77" y="21672"/>
                <wp:lineTo x="21626" y="21672"/>
                <wp:lineTo x="21626" y="-154"/>
                <wp:lineTo x="-77" y="-154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9011AF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7650" cy="26771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0F20" w:rsidRPr="004A0F20">
        <w:rPr>
          <w:lang w:val="cs-CZ"/>
        </w:rPr>
        <w:t xml:space="preserve">Zobrazí se okno pro přihlášení s vaším účtem Microsoft </w:t>
      </w:r>
      <w:r w:rsidR="004A0F20">
        <w:rPr>
          <w:lang w:val="cs-CZ"/>
        </w:rPr>
        <w:br/>
      </w:r>
      <w:r w:rsidR="004A0F20" w:rsidRPr="004A0F20">
        <w:rPr>
          <w:lang w:val="cs-CZ"/>
        </w:rPr>
        <w:t xml:space="preserve">(dříve Windows </w:t>
      </w:r>
      <w:proofErr w:type="spellStart"/>
      <w:r w:rsidR="004A0F20" w:rsidRPr="004A0F20">
        <w:rPr>
          <w:lang w:val="cs-CZ"/>
        </w:rPr>
        <w:t>LiveID</w:t>
      </w:r>
      <w:proofErr w:type="spellEnd"/>
      <w:r w:rsidR="004A0F20" w:rsidRPr="004A0F20">
        <w:rPr>
          <w:lang w:val="cs-CZ"/>
        </w:rPr>
        <w:t>).</w:t>
      </w:r>
      <w:r w:rsidR="004A0F20" w:rsidRPr="004A0F20">
        <w:rPr>
          <w:lang w:val="cs-CZ"/>
        </w:rPr>
        <w:br/>
      </w:r>
      <w:r w:rsidR="00537C07"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6A1617" wp14:editId="1ADE5416">
                <wp:simplePos x="0" y="0"/>
                <wp:positionH relativeFrom="column">
                  <wp:posOffset>4600575</wp:posOffset>
                </wp:positionH>
                <wp:positionV relativeFrom="line">
                  <wp:posOffset>404089</wp:posOffset>
                </wp:positionV>
                <wp:extent cx="790041" cy="146304"/>
                <wp:effectExtent l="0" t="0" r="10160" b="254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041" cy="14630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E3AEEF" id="Rounded Rectangle 6" o:spid="_x0000_s1026" style="position:absolute;margin-left:362.25pt;margin-top:31.8pt;width:62.2pt;height:1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" filled="f" strokecolor="#ffc000" strokeweight="1pt">
                <v:stroke joinstyle="miter"/>
                <w10:wrap anchory="line"/>
              </v:roundrect>
            </w:pict>
          </mc:Fallback>
        </mc:AlternateContent>
      </w:r>
      <w:r w:rsidR="004A0F20" w:rsidRPr="004A0F20">
        <w:rPr>
          <w:lang w:val="cs-CZ"/>
        </w:rPr>
        <w:t xml:space="preserve">Pokud účet nemáte registrovaný, </w:t>
      </w:r>
      <w:proofErr w:type="gramStart"/>
      <w:r w:rsidR="004A0F20" w:rsidRPr="004A0F20">
        <w:rPr>
          <w:lang w:val="cs-CZ"/>
        </w:rPr>
        <w:t>můžete</w:t>
      </w:r>
      <w:proofErr w:type="gramEnd"/>
      <w:r w:rsidR="004A0F20" w:rsidRPr="004A0F20">
        <w:rPr>
          <w:lang w:val="cs-CZ"/>
        </w:rPr>
        <w:t xml:space="preserve"> si jej zřídit na stránce </w:t>
      </w:r>
      <w:hyperlink r:id="rId11" w:history="1">
        <w:r w:rsidR="004A0F20" w:rsidRPr="00460E2B">
          <w:rPr>
            <w:rStyle w:val="Hyperlink"/>
          </w:rPr>
          <w:t xml:space="preserve">Windows </w:t>
        </w:r>
        <w:proofErr w:type="gramStart"/>
        <w:r w:rsidR="004A0F20" w:rsidRPr="00460E2B">
          <w:rPr>
            <w:rStyle w:val="Hyperlink"/>
          </w:rPr>
          <w:t>Live</w:t>
        </w:r>
        <w:proofErr w:type="gramEnd"/>
        <w:r w:rsidR="004A0F20" w:rsidRPr="00460E2B">
          <w:rPr>
            <w:rStyle w:val="Hyperlink"/>
          </w:rPr>
          <w:t xml:space="preserve"> ID</w:t>
        </w:r>
      </w:hyperlink>
      <w:r w:rsidR="004A0F20">
        <w:t>.</w:t>
      </w:r>
      <w:r>
        <w:br/>
      </w:r>
      <w:r>
        <w:rPr>
          <w:noProof/>
          <w:lang w:val="cs-CZ" w:eastAsia="cs-CZ"/>
        </w:rPr>
        <w:drawing>
          <wp:anchor distT="0" distB="0" distL="114300" distR="114300" simplePos="0" relativeHeight="251673600" behindDoc="0" locked="0" layoutInCell="1" allowOverlap="1" wp14:anchorId="59351723" wp14:editId="64C57FC4">
            <wp:simplePos x="0" y="0"/>
            <wp:positionH relativeFrom="margin">
              <wp:posOffset>464642</wp:posOffset>
            </wp:positionH>
            <wp:positionV relativeFrom="line">
              <wp:posOffset>15392</wp:posOffset>
            </wp:positionV>
            <wp:extent cx="5314950" cy="680720"/>
            <wp:effectExtent l="19050" t="19050" r="19050" b="24130"/>
            <wp:wrapTight wrapText="bothSides">
              <wp:wrapPolygon edited="0">
                <wp:start x="-77" y="-604"/>
                <wp:lineTo x="-77" y="21761"/>
                <wp:lineTo x="21600" y="21761"/>
                <wp:lineTo x="21600" y="-604"/>
                <wp:lineTo x="-77" y="-604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904645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680720"/>
                    </a:xfrm>
                    <a:prstGeom prst="rect">
                      <a:avLst/>
                    </a:prstGeom>
                    <a:solidFill>
                      <a:schemeClr val="accent2">
                        <a:lumMod val="40000"/>
                        <a:lumOff val="60000"/>
                        <a:alpha val="25000"/>
                      </a:schemeClr>
                    </a:solidFill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C3C3B">
        <w:rPr>
          <w:i/>
          <w:sz w:val="18"/>
          <w:lang w:val="cs-CZ"/>
        </w:rPr>
        <w:t xml:space="preserve">Poznámka: Kromě přihlášení s účtem Microsoft se můžete přihlásit i za pomoci již existujících účtů služeb </w:t>
      </w:r>
      <w:proofErr w:type="spellStart"/>
      <w:r w:rsidRPr="00FC3C3B">
        <w:rPr>
          <w:i/>
          <w:sz w:val="18"/>
          <w:lang w:val="cs-CZ"/>
        </w:rPr>
        <w:t>Facebook</w:t>
      </w:r>
      <w:proofErr w:type="spellEnd"/>
      <w:r w:rsidRPr="00FC3C3B">
        <w:rPr>
          <w:i/>
          <w:sz w:val="18"/>
          <w:lang w:val="cs-CZ"/>
        </w:rPr>
        <w:t>, Google či Yahoo! Zvolte tedy vybranou službu a zadejte své přihlašovací údaje.</w:t>
      </w:r>
    </w:p>
    <w:p w:rsidR="00150D59" w:rsidRPr="00A5549E" w:rsidRDefault="00A5549E" w:rsidP="00A5549E">
      <w:pPr>
        <w:pStyle w:val="Heading1"/>
        <w:numPr>
          <w:ilvl w:val="0"/>
          <w:numId w:val="2"/>
        </w:numPr>
        <w:ind w:left="630"/>
        <w:rPr>
          <w:lang w:val="cs-CZ"/>
        </w:rPr>
      </w:pPr>
      <w:bookmarkStart w:id="2" w:name="_Toc340841732"/>
      <w:r w:rsidRPr="00A5549E">
        <w:rPr>
          <w:lang w:val="cs-CZ"/>
        </w:rPr>
        <w:lastRenderedPageBreak/>
        <w:t>Tvorba profilu</w:t>
      </w:r>
      <w:bookmarkEnd w:id="2"/>
    </w:p>
    <w:p w:rsidR="00150D59" w:rsidRPr="00A5549E" w:rsidRDefault="00A5549E" w:rsidP="00D902AC">
      <w:pPr>
        <w:pStyle w:val="Instructions"/>
        <w:ind w:left="720"/>
        <w:rPr>
          <w:rStyle w:val="Hyperlink"/>
          <w:lang w:val="cs-CZ"/>
        </w:rPr>
      </w:pPr>
      <w:bookmarkStart w:id="3" w:name="_Live_layout_and"/>
      <w:bookmarkStart w:id="4" w:name="_Simple_Markup"/>
      <w:bookmarkEnd w:id="3"/>
      <w:bookmarkEnd w:id="4"/>
      <w:r w:rsidRPr="00A5549E">
        <w:rPr>
          <w:lang w:val="cs-CZ"/>
        </w:rPr>
        <w:t>Po zadání přihlašovacího jména a hesla se vám zobrazí okno pro zadání podrobnějších informací o vašem profilu. Zde tedy vyplňte všechny požadované údaje:</w:t>
      </w:r>
    </w:p>
    <w:p w:rsidR="00A5549E" w:rsidRPr="001D1A15" w:rsidRDefault="00A5549E" w:rsidP="001D1A15">
      <w:pPr>
        <w:pStyle w:val="Instructions"/>
        <w:numPr>
          <w:ilvl w:val="1"/>
          <w:numId w:val="2"/>
        </w:numPr>
        <w:rPr>
          <w:lang w:val="cs-CZ"/>
        </w:rPr>
      </w:pPr>
      <w:r w:rsidRPr="001D1A15">
        <w:rPr>
          <w:lang w:val="cs-CZ"/>
        </w:rPr>
        <w:t xml:space="preserve">(jméno, příjmení, emailová adresa apod.), </w:t>
      </w:r>
      <w:r w:rsidR="001D1A15">
        <w:rPr>
          <w:lang w:val="cs-CZ"/>
        </w:rPr>
        <w:br/>
      </w:r>
      <w:r w:rsidRPr="001D1A15">
        <w:rPr>
          <w:lang w:val="cs-CZ"/>
        </w:rPr>
        <w:t>případně si můžete zvolit i obrázek pro svůj profil</w:t>
      </w:r>
    </w:p>
    <w:p w:rsidR="00A5549E" w:rsidRPr="001D1A15" w:rsidRDefault="00A5549E" w:rsidP="001D1A15">
      <w:pPr>
        <w:pStyle w:val="Instructions"/>
        <w:numPr>
          <w:ilvl w:val="1"/>
          <w:numId w:val="2"/>
        </w:numPr>
        <w:rPr>
          <w:lang w:val="cs-CZ"/>
        </w:rPr>
      </w:pPr>
      <w:r w:rsidRPr="001D1A15">
        <w:rPr>
          <w:lang w:val="cs-CZ"/>
        </w:rPr>
        <w:t xml:space="preserve">Po dokončení </w:t>
      </w:r>
    </w:p>
    <w:p w:rsidR="00A5549E" w:rsidRPr="001D1A15" w:rsidRDefault="00A5549E" w:rsidP="001D1A15">
      <w:pPr>
        <w:pStyle w:val="Instructions"/>
        <w:numPr>
          <w:ilvl w:val="2"/>
          <w:numId w:val="2"/>
        </w:numPr>
        <w:rPr>
          <w:lang w:val="cs-CZ"/>
        </w:rPr>
      </w:pPr>
      <w:r w:rsidRPr="001D1A15">
        <w:rPr>
          <w:lang w:val="cs-CZ"/>
        </w:rPr>
        <w:t xml:space="preserve">klepněte v dolní části na tlačítko Uložit. Zobrazí se potvrzení o úspěšném vytvoření profilu a vy můžete doplnit další podrobné informace o svém profilu. </w:t>
      </w:r>
    </w:p>
    <w:p w:rsidR="00A5549E" w:rsidRPr="001D1A15" w:rsidRDefault="00493290" w:rsidP="001D1A15">
      <w:pPr>
        <w:pStyle w:val="Instructions"/>
        <w:numPr>
          <w:ilvl w:val="1"/>
          <w:numId w:val="2"/>
        </w:numPr>
        <w:rPr>
          <w:lang w:val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6912" behindDoc="1" locked="0" layoutInCell="1" allowOverlap="1" wp14:anchorId="6D8E9904" wp14:editId="12911136">
            <wp:simplePos x="0" y="0"/>
            <wp:positionH relativeFrom="column">
              <wp:posOffset>3269234</wp:posOffset>
            </wp:positionH>
            <wp:positionV relativeFrom="paragraph">
              <wp:posOffset>45491</wp:posOffset>
            </wp:positionV>
            <wp:extent cx="2743200" cy="4133215"/>
            <wp:effectExtent l="0" t="0" r="0" b="635"/>
            <wp:wrapTight wrapText="bothSides">
              <wp:wrapPolygon edited="0">
                <wp:start x="0" y="0"/>
                <wp:lineTo x="0" y="21504"/>
                <wp:lineTo x="21450" y="21504"/>
                <wp:lineTo x="21450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13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549E" w:rsidRPr="001D1A15">
        <w:rPr>
          <w:lang w:val="cs-CZ"/>
        </w:rPr>
        <w:t>Další informace</w:t>
      </w:r>
    </w:p>
    <w:p w:rsidR="00BB566E" w:rsidRDefault="00A5549E" w:rsidP="001D1A15">
      <w:pPr>
        <w:pStyle w:val="Instructions"/>
        <w:numPr>
          <w:ilvl w:val="2"/>
          <w:numId w:val="2"/>
        </w:numPr>
        <w:rPr>
          <w:lang w:val="cs-CZ"/>
        </w:rPr>
      </w:pPr>
      <w:r w:rsidRPr="001D1A15">
        <w:rPr>
          <w:lang w:val="cs-CZ"/>
        </w:rPr>
        <w:t>můžete vyplnit údaje o tom, jaké předměty učíte, jak staré žáky učíte, jaké používáte sociální služby, technologie apod.</w:t>
      </w:r>
    </w:p>
    <w:p w:rsidR="00493290" w:rsidRDefault="00493290" w:rsidP="00493290">
      <w:pPr>
        <w:pStyle w:val="Instructions"/>
        <w:rPr>
          <w:lang w:val="cs-CZ"/>
        </w:rPr>
      </w:pPr>
    </w:p>
    <w:p w:rsidR="00493290" w:rsidRDefault="00493290" w:rsidP="00493290">
      <w:pPr>
        <w:pStyle w:val="Instructions"/>
        <w:rPr>
          <w:lang w:val="cs-CZ"/>
        </w:rPr>
      </w:pPr>
    </w:p>
    <w:p w:rsidR="00493290" w:rsidRDefault="00493290" w:rsidP="00493290">
      <w:pPr>
        <w:pStyle w:val="Instructions"/>
        <w:rPr>
          <w:lang w:val="cs-CZ"/>
        </w:rPr>
      </w:pPr>
    </w:p>
    <w:p w:rsidR="00493290" w:rsidRDefault="00493290" w:rsidP="00493290">
      <w:pPr>
        <w:pStyle w:val="Instructions"/>
        <w:rPr>
          <w:lang w:val="cs-CZ"/>
        </w:rPr>
      </w:pPr>
    </w:p>
    <w:p w:rsidR="00493290" w:rsidRDefault="00493290" w:rsidP="00493290">
      <w:pPr>
        <w:pStyle w:val="Instructions"/>
        <w:rPr>
          <w:lang w:val="cs-CZ"/>
        </w:rPr>
      </w:pPr>
    </w:p>
    <w:p w:rsidR="00493290" w:rsidRDefault="00493290" w:rsidP="00493290">
      <w:pPr>
        <w:pStyle w:val="Instructions"/>
        <w:rPr>
          <w:lang w:val="cs-CZ"/>
        </w:rPr>
      </w:pPr>
    </w:p>
    <w:p w:rsidR="00537C07" w:rsidRPr="001D1A15" w:rsidRDefault="00537C07" w:rsidP="00537C07">
      <w:pPr>
        <w:pStyle w:val="Instructions"/>
        <w:rPr>
          <w:lang w:val="cs-CZ"/>
        </w:rPr>
      </w:pPr>
    </w:p>
    <w:p w:rsidR="00493290" w:rsidRDefault="00493290">
      <w:pPr>
        <w:rPr>
          <w:lang w:val="cs-CZ"/>
        </w:rPr>
      </w:pPr>
    </w:p>
    <w:p w:rsidR="00493290" w:rsidRDefault="00493290">
      <w:pPr>
        <w:rPr>
          <w:lang w:val="cs-CZ"/>
        </w:rPr>
      </w:pPr>
    </w:p>
    <w:p w:rsidR="00493290" w:rsidRDefault="00493290">
      <w:pPr>
        <w:rPr>
          <w:lang w:val="cs-CZ"/>
        </w:rPr>
      </w:pPr>
    </w:p>
    <w:p w:rsidR="00493290" w:rsidRDefault="00493290">
      <w:pPr>
        <w:rPr>
          <w:lang w:val="cs-CZ"/>
        </w:rPr>
      </w:pPr>
    </w:p>
    <w:p w:rsidR="00493290" w:rsidRDefault="00493290">
      <w:pPr>
        <w:rPr>
          <w:lang w:val="cs-CZ"/>
        </w:rPr>
      </w:pPr>
    </w:p>
    <w:p w:rsidR="00150D59" w:rsidRPr="001D1A15" w:rsidRDefault="001D1A15" w:rsidP="001D1A15">
      <w:pPr>
        <w:pStyle w:val="Heading1"/>
        <w:numPr>
          <w:ilvl w:val="0"/>
          <w:numId w:val="2"/>
        </w:numPr>
        <w:ind w:left="630"/>
        <w:rPr>
          <w:lang w:val="cs-CZ"/>
        </w:rPr>
      </w:pPr>
      <w:bookmarkStart w:id="5" w:name="_Toc340841733"/>
      <w:r w:rsidRPr="001D1A15">
        <w:rPr>
          <w:lang w:val="cs-CZ"/>
        </w:rPr>
        <w:lastRenderedPageBreak/>
        <w:t>Ovládání portálu</w:t>
      </w:r>
      <w:bookmarkEnd w:id="5"/>
    </w:p>
    <w:p w:rsidR="001D1A15" w:rsidRPr="001D1A15" w:rsidRDefault="001D1A15" w:rsidP="001D1A15">
      <w:pPr>
        <w:pStyle w:val="Instructions"/>
        <w:ind w:left="720"/>
        <w:rPr>
          <w:lang w:val="cs-CZ"/>
        </w:rPr>
      </w:pPr>
      <w:r w:rsidRPr="001D1A15">
        <w:rPr>
          <w:lang w:val="cs-CZ"/>
        </w:rPr>
        <w:t xml:space="preserve">Po dokončení procesu vytváření profilu se vám zobrazí hlavní stránka komunitního webu s názvem </w:t>
      </w:r>
      <w:proofErr w:type="spellStart"/>
      <w:r w:rsidRPr="001D1A15">
        <w:rPr>
          <w:lang w:val="cs-CZ"/>
        </w:rPr>
        <w:t>Partners</w:t>
      </w:r>
      <w:proofErr w:type="spellEnd"/>
      <w:r w:rsidRPr="001D1A15">
        <w:rPr>
          <w:lang w:val="cs-CZ"/>
        </w:rPr>
        <w:t xml:space="preserve"> in </w:t>
      </w:r>
      <w:proofErr w:type="spellStart"/>
      <w:r w:rsidRPr="001D1A15">
        <w:rPr>
          <w:lang w:val="cs-CZ"/>
        </w:rPr>
        <w:t>Learning</w:t>
      </w:r>
      <w:proofErr w:type="spellEnd"/>
      <w:r w:rsidRPr="001D1A15">
        <w:rPr>
          <w:lang w:val="cs-CZ"/>
        </w:rPr>
        <w:t xml:space="preserve"> Network, kde v horní části stránky máte hlavní rozcestník pro návody a nástroje ke stažení, diskuze, vyhledání učitelů a škol apod. </w:t>
      </w:r>
    </w:p>
    <w:p w:rsidR="001D1A15" w:rsidRDefault="001D1A15" w:rsidP="001D1A15">
      <w:pPr>
        <w:pStyle w:val="Instructions"/>
        <w:numPr>
          <w:ilvl w:val="1"/>
          <w:numId w:val="2"/>
        </w:numPr>
        <w:rPr>
          <w:lang w:val="cs-CZ"/>
        </w:rPr>
      </w:pPr>
      <w:r w:rsidRPr="001D1A15">
        <w:rPr>
          <w:lang w:val="cs-CZ"/>
        </w:rPr>
        <w:t xml:space="preserve">Příklad: </w:t>
      </w:r>
    </w:p>
    <w:p w:rsidR="001D1A15" w:rsidRDefault="001D1A15" w:rsidP="001D1A15">
      <w:pPr>
        <w:pStyle w:val="Instructions"/>
        <w:numPr>
          <w:ilvl w:val="2"/>
          <w:numId w:val="2"/>
        </w:numPr>
        <w:rPr>
          <w:lang w:val="cs-CZ"/>
        </w:rPr>
      </w:pPr>
      <w:r w:rsidRPr="001D1A15">
        <w:rPr>
          <w:lang w:val="cs-CZ"/>
        </w:rPr>
        <w:t xml:space="preserve">Sekce „Diskuse“ je možné v levé části vyfiltrovat diskuze např. týkající se pouze České republiky a pustit se tak do aktivní komunikace se svými kolegy či zástupci společnosti Microsoft. </w:t>
      </w:r>
    </w:p>
    <w:p w:rsidR="005741E2" w:rsidRDefault="005741E2" w:rsidP="005741E2">
      <w:pPr>
        <w:pStyle w:val="Instructions"/>
        <w:ind w:left="1980"/>
        <w:rPr>
          <w:lang w:val="cs-CZ"/>
        </w:rPr>
      </w:pPr>
    </w:p>
    <w:p w:rsidR="005741E2" w:rsidRPr="001D1A15" w:rsidRDefault="005741E2" w:rsidP="005741E2">
      <w:pPr>
        <w:pStyle w:val="Instructions"/>
        <w:jc w:val="center"/>
        <w:rPr>
          <w:lang w:val="cs-CZ"/>
        </w:rPr>
      </w:pPr>
      <w:r>
        <w:rPr>
          <w:noProof/>
          <w:lang w:val="cs-CZ" w:eastAsia="cs-CZ"/>
        </w:rPr>
        <w:drawing>
          <wp:inline distT="0" distB="0" distL="0" distR="0" wp14:anchorId="1C84569D" wp14:editId="1BFB8C85">
            <wp:extent cx="4758537" cy="4560265"/>
            <wp:effectExtent l="0" t="0" r="444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65553" cy="456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1E2" w:rsidRDefault="005741E2" w:rsidP="005741E2">
      <w:pPr>
        <w:pStyle w:val="Heading1"/>
        <w:numPr>
          <w:ilvl w:val="0"/>
          <w:numId w:val="2"/>
        </w:numPr>
        <w:ind w:left="630"/>
        <w:rPr>
          <w:lang w:val="cs-CZ"/>
        </w:rPr>
      </w:pPr>
      <w:bookmarkStart w:id="6" w:name="_Toc340841734"/>
      <w:r w:rsidRPr="005741E2">
        <w:rPr>
          <w:lang w:val="cs-CZ"/>
        </w:rPr>
        <w:lastRenderedPageBreak/>
        <w:t>Závěr</w:t>
      </w:r>
      <w:bookmarkEnd w:id="6"/>
    </w:p>
    <w:p w:rsidR="00537C07" w:rsidRPr="00537C07" w:rsidRDefault="00537C07" w:rsidP="00537C07">
      <w:pPr>
        <w:rPr>
          <w:lang w:val="cs-CZ" w:eastAsia="ja-JP"/>
        </w:rPr>
      </w:pPr>
    </w:p>
    <w:p w:rsidR="001D1A15" w:rsidRPr="005741E2" w:rsidRDefault="001D1A15" w:rsidP="005741E2">
      <w:pPr>
        <w:pStyle w:val="Instructions"/>
        <w:numPr>
          <w:ilvl w:val="1"/>
          <w:numId w:val="2"/>
        </w:numPr>
        <w:rPr>
          <w:lang w:val="cs-CZ"/>
        </w:rPr>
      </w:pPr>
      <w:r w:rsidRPr="005741E2">
        <w:rPr>
          <w:lang w:val="cs-CZ"/>
        </w:rPr>
        <w:t>Více informací jak pracovat s novým portálem bude umíst</w:t>
      </w:r>
      <w:r w:rsidR="005741E2" w:rsidRPr="005741E2">
        <w:rPr>
          <w:lang w:val="cs-CZ"/>
        </w:rPr>
        <w:t>ě</w:t>
      </w:r>
      <w:r w:rsidRPr="005741E2">
        <w:rPr>
          <w:lang w:val="cs-CZ"/>
        </w:rPr>
        <w:t xml:space="preserve">no na portály v </w:t>
      </w:r>
      <w:r w:rsidR="005741E2" w:rsidRPr="005741E2">
        <w:rPr>
          <w:lang w:val="cs-CZ"/>
        </w:rPr>
        <w:t>nejbližší</w:t>
      </w:r>
      <w:r w:rsidRPr="005741E2">
        <w:rPr>
          <w:lang w:val="cs-CZ"/>
        </w:rPr>
        <w:t xml:space="preserve"> době, přihlášené uživatele budeme informovat.</w:t>
      </w:r>
    </w:p>
    <w:p w:rsidR="00DF6C02" w:rsidRPr="005741E2" w:rsidRDefault="001D1A15" w:rsidP="005741E2">
      <w:pPr>
        <w:pStyle w:val="Instructions"/>
        <w:numPr>
          <w:ilvl w:val="1"/>
          <w:numId w:val="2"/>
        </w:numPr>
        <w:rPr>
          <w:lang w:val="cs-CZ"/>
        </w:rPr>
      </w:pPr>
      <w:r w:rsidRPr="005741E2">
        <w:rPr>
          <w:lang w:val="cs-CZ"/>
        </w:rPr>
        <w:t xml:space="preserve">Ještě jednou děkujeme za registraci na portálu </w:t>
      </w:r>
      <w:proofErr w:type="spellStart"/>
      <w:r w:rsidRPr="005741E2">
        <w:rPr>
          <w:lang w:val="cs-CZ"/>
        </w:rPr>
        <w:t>Partners</w:t>
      </w:r>
      <w:proofErr w:type="spellEnd"/>
      <w:r w:rsidRPr="005741E2">
        <w:rPr>
          <w:lang w:val="cs-CZ"/>
        </w:rPr>
        <w:t xml:space="preserve"> in </w:t>
      </w:r>
      <w:proofErr w:type="spellStart"/>
      <w:r w:rsidRPr="005741E2">
        <w:rPr>
          <w:lang w:val="cs-CZ"/>
        </w:rPr>
        <w:t>Learning</w:t>
      </w:r>
      <w:proofErr w:type="spellEnd"/>
      <w:r w:rsidRPr="005741E2">
        <w:rPr>
          <w:lang w:val="cs-CZ"/>
        </w:rPr>
        <w:t xml:space="preserve"> Network a věříme, že vám informace na něm poskytované pomohou učinit výuku ještě zajímavější. </w:t>
      </w:r>
    </w:p>
    <w:sectPr w:rsidR="00DF6C02" w:rsidRPr="005741E2" w:rsidSect="0049329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6058" w:rsidRDefault="001F6058" w:rsidP="005D7632">
      <w:pPr>
        <w:spacing w:after="0" w:line="240" w:lineRule="auto"/>
      </w:pPr>
      <w:r>
        <w:separator/>
      </w:r>
    </w:p>
  </w:endnote>
  <w:endnote w:type="continuationSeparator" w:id="0">
    <w:p w:rsidR="001F6058" w:rsidRDefault="001F6058" w:rsidP="005D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DA9" w:rsidRDefault="000A1D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77" w:rsidRDefault="00AE7877">
    <w:pPr>
      <w:pStyle w:val="Footer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A795C0" wp14:editId="2028A6E4">
              <wp:simplePos x="0" y="0"/>
              <wp:positionH relativeFrom="page">
                <wp:align>center</wp:align>
              </wp:positionH>
              <wp:positionV relativeFrom="page">
                <wp:posOffset>9144000</wp:posOffset>
              </wp:positionV>
              <wp:extent cx="5943600" cy="0"/>
              <wp:effectExtent l="0" t="0" r="1905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40C902" id="Straight Connector 8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page;mso-width-percent:0;mso-width-relative:margin" from="0,10in" to="468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" strokecolor="#4472c4 [3208]" strokeweight="1pt">
              <v:stroke joinstyle="miter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DA9" w:rsidRDefault="000A1D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6058" w:rsidRDefault="001F6058" w:rsidP="005D7632">
      <w:pPr>
        <w:spacing w:after="0" w:line="240" w:lineRule="auto"/>
      </w:pPr>
      <w:r>
        <w:separator/>
      </w:r>
    </w:p>
  </w:footnote>
  <w:footnote w:type="continuationSeparator" w:id="0">
    <w:p w:rsidR="001F6058" w:rsidRDefault="001F6058" w:rsidP="005D7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DA9" w:rsidRDefault="000A1D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877" w:rsidRDefault="00AE7877">
    <w:pPr>
      <w:pStyle w:val="Header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91CF0C" wp14:editId="07C0C08D">
              <wp:simplePos x="0" y="0"/>
              <wp:positionH relativeFrom="column">
                <wp:align>center</wp:align>
              </wp:positionH>
              <wp:positionV relativeFrom="page">
                <wp:posOffset>914400</wp:posOffset>
              </wp:positionV>
              <wp:extent cx="5943600" cy="0"/>
              <wp:effectExtent l="0" t="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D38BB4A" id="Straight Connector 7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page;mso-width-percent:0;mso-width-relative:margin" from="0,1in" to="468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" strokecolor="#4472c4 [3208]" strokeweight="1pt">
              <v:stroke joinstyle="miter"/>
              <w10:wrap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DA9" w:rsidRDefault="000A1D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B7BCC"/>
    <w:multiLevelType w:val="hybridMultilevel"/>
    <w:tmpl w:val="B6B27A74"/>
    <w:lvl w:ilvl="0" w:tplc="E5849D52">
      <w:start w:val="1"/>
      <w:numFmt w:val="decimal"/>
      <w:lvlText w:val="%1."/>
      <w:lvlJc w:val="left"/>
      <w:pPr>
        <w:ind w:left="1800" w:hanging="360"/>
      </w:pPr>
      <w:rPr>
        <w:color w:val="4472C4" w:themeColor="accent5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AB27C13"/>
    <w:multiLevelType w:val="hybridMultilevel"/>
    <w:tmpl w:val="DE82C42A"/>
    <w:lvl w:ilvl="0" w:tplc="E5849D52">
      <w:start w:val="1"/>
      <w:numFmt w:val="decimal"/>
      <w:lvlText w:val="%1."/>
      <w:lvlJc w:val="left"/>
      <w:pPr>
        <w:ind w:left="720" w:hanging="360"/>
      </w:pPr>
      <w:rPr>
        <w:color w:val="4472C4" w:themeColor="accent5"/>
      </w:rPr>
    </w:lvl>
    <w:lvl w:ilvl="1" w:tplc="CFA698CA">
      <w:start w:val="2"/>
      <w:numFmt w:val="bullet"/>
      <w:lvlText w:val="•"/>
      <w:lvlJc w:val="left"/>
      <w:pPr>
        <w:ind w:left="1800" w:hanging="720"/>
      </w:pPr>
      <w:rPr>
        <w:rFonts w:ascii="Segoe UI" w:eastAsiaTheme="minorHAnsi" w:hAnsi="Segoe UI" w:cs="Segoe UI" w:hint="default"/>
      </w:rPr>
    </w:lvl>
    <w:lvl w:ilvl="2" w:tplc="CFA698CA">
      <w:start w:val="2"/>
      <w:numFmt w:val="bullet"/>
      <w:lvlText w:val="•"/>
      <w:lvlJc w:val="left"/>
      <w:pPr>
        <w:ind w:left="2160" w:hanging="180"/>
      </w:pPr>
      <w:rPr>
        <w:rFonts w:ascii="Segoe UI" w:eastAsiaTheme="minorHAnsi" w:hAnsi="Segoe UI" w:cs="Segoe U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61DA6"/>
    <w:multiLevelType w:val="hybridMultilevel"/>
    <w:tmpl w:val="53126D9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E666EE"/>
    <w:multiLevelType w:val="hybridMultilevel"/>
    <w:tmpl w:val="21F6352C"/>
    <w:lvl w:ilvl="0" w:tplc="CFA698CA">
      <w:start w:val="2"/>
      <w:numFmt w:val="bullet"/>
      <w:lvlText w:val="•"/>
      <w:lvlJc w:val="left"/>
      <w:pPr>
        <w:ind w:left="1800" w:hanging="360"/>
      </w:pPr>
      <w:rPr>
        <w:rFonts w:ascii="Segoe UI" w:eastAsiaTheme="minorHAnsi" w:hAnsi="Segoe UI" w:cs="Segoe UI" w:hint="default"/>
        <w:color w:val="4472C4" w:themeColor="accent5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5B691E62"/>
    <w:multiLevelType w:val="hybridMultilevel"/>
    <w:tmpl w:val="053AEFFE"/>
    <w:lvl w:ilvl="0" w:tplc="AE70A34C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D17F7F"/>
    <w:multiLevelType w:val="hybridMultilevel"/>
    <w:tmpl w:val="11F8C1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F20"/>
    <w:rsid w:val="00054B1E"/>
    <w:rsid w:val="00067C15"/>
    <w:rsid w:val="00067F99"/>
    <w:rsid w:val="000A1DA9"/>
    <w:rsid w:val="000A1F67"/>
    <w:rsid w:val="000A2F59"/>
    <w:rsid w:val="000F7D37"/>
    <w:rsid w:val="00105274"/>
    <w:rsid w:val="00144363"/>
    <w:rsid w:val="00150D59"/>
    <w:rsid w:val="0016766E"/>
    <w:rsid w:val="00176A48"/>
    <w:rsid w:val="001A2FBB"/>
    <w:rsid w:val="001C2D5E"/>
    <w:rsid w:val="001D1A15"/>
    <w:rsid w:val="001E73C2"/>
    <w:rsid w:val="001F6058"/>
    <w:rsid w:val="001F650F"/>
    <w:rsid w:val="0021564D"/>
    <w:rsid w:val="0021793B"/>
    <w:rsid w:val="00246376"/>
    <w:rsid w:val="00286846"/>
    <w:rsid w:val="002B1618"/>
    <w:rsid w:val="002C28B4"/>
    <w:rsid w:val="002D7336"/>
    <w:rsid w:val="0033452D"/>
    <w:rsid w:val="00337CC0"/>
    <w:rsid w:val="003559A5"/>
    <w:rsid w:val="00376011"/>
    <w:rsid w:val="00382662"/>
    <w:rsid w:val="003C03D6"/>
    <w:rsid w:val="003E1E96"/>
    <w:rsid w:val="003E4C1F"/>
    <w:rsid w:val="00414B47"/>
    <w:rsid w:val="00446C5F"/>
    <w:rsid w:val="00493290"/>
    <w:rsid w:val="004A0F20"/>
    <w:rsid w:val="004A1B38"/>
    <w:rsid w:val="004C5957"/>
    <w:rsid w:val="00537C07"/>
    <w:rsid w:val="00555CCB"/>
    <w:rsid w:val="005741E2"/>
    <w:rsid w:val="005C2CAF"/>
    <w:rsid w:val="005D7632"/>
    <w:rsid w:val="00605A0F"/>
    <w:rsid w:val="00623B06"/>
    <w:rsid w:val="00656C82"/>
    <w:rsid w:val="006D3BBA"/>
    <w:rsid w:val="006D5150"/>
    <w:rsid w:val="007111A4"/>
    <w:rsid w:val="00724751"/>
    <w:rsid w:val="007531C0"/>
    <w:rsid w:val="00770A3B"/>
    <w:rsid w:val="007743F3"/>
    <w:rsid w:val="007C2719"/>
    <w:rsid w:val="007C4221"/>
    <w:rsid w:val="007F2F12"/>
    <w:rsid w:val="00817202"/>
    <w:rsid w:val="00856563"/>
    <w:rsid w:val="00863A88"/>
    <w:rsid w:val="008A7E25"/>
    <w:rsid w:val="008C7376"/>
    <w:rsid w:val="008E2793"/>
    <w:rsid w:val="008E7307"/>
    <w:rsid w:val="008F6559"/>
    <w:rsid w:val="00906B72"/>
    <w:rsid w:val="00913E92"/>
    <w:rsid w:val="00931486"/>
    <w:rsid w:val="009401E1"/>
    <w:rsid w:val="00981034"/>
    <w:rsid w:val="00986139"/>
    <w:rsid w:val="009962B5"/>
    <w:rsid w:val="00A16042"/>
    <w:rsid w:val="00A30D91"/>
    <w:rsid w:val="00A5549E"/>
    <w:rsid w:val="00A6350E"/>
    <w:rsid w:val="00A8186C"/>
    <w:rsid w:val="00AA588A"/>
    <w:rsid w:val="00AA6CF8"/>
    <w:rsid w:val="00AE7877"/>
    <w:rsid w:val="00B06ED3"/>
    <w:rsid w:val="00B13EF8"/>
    <w:rsid w:val="00B6300E"/>
    <w:rsid w:val="00B82CBE"/>
    <w:rsid w:val="00BB566E"/>
    <w:rsid w:val="00BF0BC2"/>
    <w:rsid w:val="00C332F1"/>
    <w:rsid w:val="00C449F1"/>
    <w:rsid w:val="00C73B04"/>
    <w:rsid w:val="00C86BB9"/>
    <w:rsid w:val="00CB7F84"/>
    <w:rsid w:val="00CF6562"/>
    <w:rsid w:val="00D71433"/>
    <w:rsid w:val="00D74CB8"/>
    <w:rsid w:val="00D824F4"/>
    <w:rsid w:val="00D855F2"/>
    <w:rsid w:val="00D902AC"/>
    <w:rsid w:val="00DA3F83"/>
    <w:rsid w:val="00DD07AA"/>
    <w:rsid w:val="00DF6C02"/>
    <w:rsid w:val="00E509F3"/>
    <w:rsid w:val="00E96B07"/>
    <w:rsid w:val="00EC3A27"/>
    <w:rsid w:val="00EE0B5D"/>
    <w:rsid w:val="00EF205F"/>
    <w:rsid w:val="00F329D4"/>
    <w:rsid w:val="00F416D5"/>
    <w:rsid w:val="00F81FF8"/>
    <w:rsid w:val="00FC3C3B"/>
    <w:rsid w:val="00FC65FA"/>
    <w:rsid w:val="00FE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66E"/>
    <w:rPr>
      <w:color w:val="595959" w:themeColor="text1" w:themeTint="A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7632"/>
    <w:pPr>
      <w:keepNext/>
      <w:keepLines/>
      <w:spacing w:before="800" w:after="4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5"/>
      <w:kern w:val="28"/>
      <w:sz w:val="52"/>
      <w:szCs w:val="36"/>
      <w:lang w:eastAsia="ja-JP"/>
      <w14:ligatures w14:val="standard"/>
      <w14:numForm w14:val="oldSty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0D59"/>
    <w:pPr>
      <w:keepNext/>
      <w:keepLines/>
      <w:pBdr>
        <w:top w:val="single" w:sz="4" w:space="1" w:color="4472C4" w:themeColor="accent5"/>
      </w:pBdr>
      <w:spacing w:before="200" w:after="60" w:line="240" w:lineRule="auto"/>
      <w:outlineLvl w:val="1"/>
    </w:pPr>
    <w:rPr>
      <w:rFonts w:asciiTheme="majorHAnsi" w:eastAsiaTheme="majorEastAsia" w:hAnsiTheme="majorHAnsi" w:cstheme="majorBidi"/>
      <w:color w:val="4472C4" w:themeColor="accent5"/>
      <w:kern w:val="28"/>
      <w:sz w:val="32"/>
      <w:szCs w:val="32"/>
      <w:lang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150D59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50D59"/>
    <w:rPr>
      <w:rFonts w:eastAsiaTheme="minorEastAsia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5D7632"/>
    <w:rPr>
      <w:rFonts w:asciiTheme="majorHAnsi" w:eastAsiaTheme="majorEastAsia" w:hAnsiTheme="majorHAnsi" w:cstheme="majorBidi"/>
      <w:bCs/>
      <w:color w:val="4472C4" w:themeColor="accent5"/>
      <w:kern w:val="28"/>
      <w:sz w:val="52"/>
      <w:szCs w:val="36"/>
      <w:lang w:eastAsia="ja-JP"/>
      <w14:ligatures w14:val="standard"/>
      <w14:numForm w14:val="oldStyle"/>
    </w:rPr>
  </w:style>
  <w:style w:type="character" w:customStyle="1" w:styleId="Heading2Char">
    <w:name w:val="Heading 2 Char"/>
    <w:basedOn w:val="DefaultParagraphFont"/>
    <w:link w:val="Heading2"/>
    <w:uiPriority w:val="9"/>
    <w:rsid w:val="00150D59"/>
    <w:rPr>
      <w:rFonts w:asciiTheme="majorHAnsi" w:eastAsiaTheme="majorEastAsia" w:hAnsiTheme="majorHAnsi" w:cstheme="majorBidi"/>
      <w:color w:val="4472C4" w:themeColor="accent5"/>
      <w:kern w:val="28"/>
      <w:sz w:val="32"/>
      <w:szCs w:val="32"/>
      <w:lang w:eastAsia="ja-JP"/>
      <w14:ligatures w14:val="standard"/>
    </w:rPr>
  </w:style>
  <w:style w:type="paragraph" w:styleId="ListParagraph">
    <w:name w:val="List Paragraph"/>
    <w:basedOn w:val="Normal"/>
    <w:link w:val="ListParagraphChar"/>
    <w:uiPriority w:val="34"/>
    <w:qFormat/>
    <w:rsid w:val="00150D59"/>
    <w:pPr>
      <w:spacing w:after="240" w:line="240" w:lineRule="auto"/>
      <w:ind w:left="720" w:hanging="288"/>
      <w:contextualSpacing/>
    </w:pPr>
    <w:rPr>
      <w:rFonts w:eastAsia="MS Mincho"/>
      <w:color w:val="404040" w:themeColor="text1" w:themeTint="BF"/>
      <w:kern w:val="20"/>
      <w:szCs w:val="18"/>
      <w:lang w:eastAsia="ja-JP"/>
      <w14:ligatures w14:val="standard"/>
    </w:rPr>
  </w:style>
  <w:style w:type="character" w:styleId="Hyperlink">
    <w:name w:val="Hyperlink"/>
    <w:basedOn w:val="DefaultParagraphFont"/>
    <w:uiPriority w:val="99"/>
    <w:unhideWhenUsed/>
    <w:rsid w:val="00150D59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50D59"/>
    <w:rPr>
      <w:rFonts w:eastAsia="MS Mincho"/>
      <w:color w:val="404040" w:themeColor="text1" w:themeTint="BF"/>
      <w:kern w:val="20"/>
      <w:szCs w:val="18"/>
      <w:lang w:eastAsia="ja-JP"/>
      <w14:ligatures w14:val="standar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D59"/>
    <w:pPr>
      <w:spacing w:after="160" w:line="240" w:lineRule="auto"/>
    </w:pPr>
    <w:rPr>
      <w:rFonts w:ascii="Arial" w:eastAsia="MS Mincho" w:hAnsi="Arial" w:cs="Arial"/>
      <w:color w:val="484848"/>
      <w:kern w:val="20"/>
      <w:sz w:val="20"/>
      <w:szCs w:val="20"/>
      <w14:ligatures w14:val="standar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D59"/>
    <w:rPr>
      <w:rFonts w:ascii="Arial" w:eastAsia="MS Mincho" w:hAnsi="Arial" w:cs="Arial"/>
      <w:color w:val="484848"/>
      <w:kern w:val="20"/>
      <w:sz w:val="20"/>
      <w:szCs w:val="20"/>
      <w14:ligatures w14:val="standard"/>
    </w:rPr>
  </w:style>
  <w:style w:type="character" w:styleId="CommentReference">
    <w:name w:val="annotation reference"/>
    <w:basedOn w:val="DefaultParagraphFont"/>
    <w:uiPriority w:val="99"/>
    <w:semiHidden/>
    <w:unhideWhenUsed/>
    <w:rsid w:val="00150D59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150D59"/>
    <w:rPr>
      <w:b/>
      <w:bCs/>
      <w:color w:val="595959" w:themeColor="text1" w:themeTint="A6"/>
    </w:rPr>
  </w:style>
  <w:style w:type="character" w:styleId="Emphasis">
    <w:name w:val="Emphasis"/>
    <w:basedOn w:val="DefaultParagraphFont"/>
    <w:uiPriority w:val="20"/>
    <w:qFormat/>
    <w:rsid w:val="00150D59"/>
    <w:rPr>
      <w:i w:val="0"/>
      <w:iCs/>
      <w:color w:val="4472C4" w:themeColor="accent5"/>
    </w:rPr>
  </w:style>
  <w:style w:type="paragraph" w:styleId="NormalWeb">
    <w:name w:val="Normal (Web)"/>
    <w:basedOn w:val="Normal"/>
    <w:uiPriority w:val="99"/>
    <w:semiHidden/>
    <w:unhideWhenUsed/>
    <w:rsid w:val="00150D5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  <w:lang w:eastAsia="zh-CN" w:bidi="th-TH"/>
    </w:rPr>
  </w:style>
  <w:style w:type="table" w:customStyle="1" w:styleId="ListTable4-Accent11">
    <w:name w:val="List Table 4 - Accent 11"/>
    <w:basedOn w:val="TableNormal"/>
    <w:uiPriority w:val="49"/>
    <w:rsid w:val="00150D59"/>
    <w:pPr>
      <w:spacing w:after="0" w:line="240" w:lineRule="auto"/>
    </w:pPr>
    <w:rPr>
      <w:rFonts w:eastAsia="MS Mincho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29" w:type="dxa"/>
        <w:left w:w="108" w:type="dxa"/>
        <w:bottom w:w="29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Instructions">
    <w:name w:val="Instructions"/>
    <w:basedOn w:val="Normal"/>
    <w:link w:val="InstructionsChar"/>
    <w:qFormat/>
    <w:rsid w:val="00BB566E"/>
    <w:rPr>
      <w:lang w:eastAsia="ja-JP"/>
    </w:rPr>
  </w:style>
  <w:style w:type="character" w:customStyle="1" w:styleId="InstructionsChar">
    <w:name w:val="Instructions Char"/>
    <w:basedOn w:val="DefaultParagraphFont"/>
    <w:link w:val="Instructions"/>
    <w:rsid w:val="00BB566E"/>
    <w:rPr>
      <w:color w:val="595959" w:themeColor="text1" w:themeTint="A6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E96"/>
    <w:pPr>
      <w:spacing w:after="200"/>
    </w:pPr>
    <w:rPr>
      <w:rFonts w:asciiTheme="minorHAnsi" w:eastAsiaTheme="minorHAnsi" w:hAnsiTheme="minorHAnsi" w:cstheme="minorBidi"/>
      <w:b/>
      <w:bCs/>
      <w:color w:val="auto"/>
      <w:kern w:val="0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E96"/>
    <w:rPr>
      <w:rFonts w:ascii="Arial" w:eastAsia="MS Mincho" w:hAnsi="Arial" w:cs="Arial"/>
      <w:b/>
      <w:bCs/>
      <w:color w:val="484848"/>
      <w:kern w:val="20"/>
      <w:sz w:val="20"/>
      <w:szCs w:val="20"/>
      <w14:ligatures w14:val="standar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E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7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632"/>
  </w:style>
  <w:style w:type="paragraph" w:styleId="Footer">
    <w:name w:val="footer"/>
    <w:basedOn w:val="Normal"/>
    <w:link w:val="FooterChar"/>
    <w:uiPriority w:val="99"/>
    <w:unhideWhenUsed/>
    <w:rsid w:val="005D7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632"/>
  </w:style>
  <w:style w:type="character" w:styleId="FollowedHyperlink">
    <w:name w:val="FollowedHyperlink"/>
    <w:basedOn w:val="DefaultParagraphFont"/>
    <w:uiPriority w:val="99"/>
    <w:semiHidden/>
    <w:unhideWhenUsed/>
    <w:rsid w:val="00054B1E"/>
    <w:rPr>
      <w:color w:val="954F72" w:themeColor="followedHyperlink"/>
      <w:u w:val="single"/>
    </w:rPr>
  </w:style>
  <w:style w:type="character" w:customStyle="1" w:styleId="UIChar">
    <w:name w:val="UI Char"/>
    <w:basedOn w:val="DefaultParagraphFont"/>
    <w:link w:val="UI"/>
    <w:locked/>
    <w:rsid w:val="00105274"/>
    <w:rPr>
      <w:b/>
    </w:rPr>
  </w:style>
  <w:style w:type="paragraph" w:customStyle="1" w:styleId="UI">
    <w:name w:val="UI"/>
    <w:basedOn w:val="Normal"/>
    <w:link w:val="UIChar"/>
    <w:qFormat/>
    <w:rsid w:val="00105274"/>
    <w:rPr>
      <w:b/>
      <w:color w:val="auto"/>
    </w:rPr>
  </w:style>
  <w:style w:type="table" w:styleId="TableGrid">
    <w:name w:val="Table Grid"/>
    <w:basedOn w:val="TableNormal"/>
    <w:uiPriority w:val="39"/>
    <w:rsid w:val="00D82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493290"/>
    <w:pPr>
      <w:spacing w:before="240" w:after="0" w:line="259" w:lineRule="auto"/>
      <w:outlineLvl w:val="9"/>
    </w:pPr>
    <w:rPr>
      <w:bCs w:val="0"/>
      <w:color w:val="2E74B5" w:themeColor="accent1" w:themeShade="BF"/>
      <w:kern w:val="0"/>
      <w:sz w:val="32"/>
      <w:szCs w:val="32"/>
      <w:lang w:eastAsia="en-US"/>
      <w14:ligatures w14:val="none"/>
      <w14:numForm w14:val="default"/>
    </w:rPr>
  </w:style>
  <w:style w:type="paragraph" w:styleId="TOC1">
    <w:name w:val="toc 1"/>
    <w:basedOn w:val="Normal"/>
    <w:next w:val="Normal"/>
    <w:autoRedefine/>
    <w:uiPriority w:val="39"/>
    <w:unhideWhenUsed/>
    <w:rsid w:val="0049329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tmp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live.com/login.srf?wa=wsignin1.0&amp;rpsnv=11&amp;ct=1353065340&amp;rver=6.1.6206.0&amp;wp=SAPI&amp;wreply=https:%2F%2Faccount.live.com%2Fsummarypage.aspx&amp;lc=1029&amp;id=38936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tmp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modernivyuka.cz/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-jichyt\AppData\Roaming\Microsoft\Templates\Welcome%20to%20Word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050C7-C820-4813-ABAA-A62035F135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3544A3-8B0D-4303-9029-1A548C61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Welcome to Word(3)</Template>
  <TotalTime>0</TotalTime>
  <Pages>1</Pages>
  <Words>367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2012-11-16T11:50:00Z</dcterms:created>
  <dcterms:modified xsi:type="dcterms:W3CDTF">2012-11-16T14:06:00Z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TC029239499991</vt:lpwstr>
  </property>
</Properties>
</file>