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FB" w:rsidRDefault="00C8258C" w:rsidP="00E9129F">
      <w:pPr>
        <w:pStyle w:val="Nadpis1"/>
        <w:rPr>
          <w:sz w:val="24"/>
          <w:szCs w:val="24"/>
        </w:rPr>
      </w:pPr>
      <w:r>
        <w:rPr>
          <w:sz w:val="24"/>
          <w:szCs w:val="24"/>
        </w:rPr>
        <w:t xml:space="preserve">Vážená paní </w:t>
      </w:r>
      <w:r w:rsidR="00BC475F">
        <w:rPr>
          <w:sz w:val="24"/>
          <w:szCs w:val="24"/>
        </w:rPr>
        <w:t>ředitelko, vážený pane řediteli,</w:t>
      </w:r>
    </w:p>
    <w:p w:rsidR="00C8258C" w:rsidRDefault="00C8258C" w:rsidP="00C8258C"/>
    <w:p w:rsidR="00BC475F" w:rsidRDefault="00BC475F" w:rsidP="00BC475F">
      <w:pPr>
        <w:jc w:val="both"/>
      </w:pPr>
      <w:r>
        <w:t>dovolte mi, abych Vás i Vaše kolegy srdečně pozval na závěrečnou odbornou konferenci v rámci projektu „</w:t>
      </w:r>
      <w:r w:rsidRPr="00BC475F">
        <w:rPr>
          <w:i/>
        </w:rPr>
        <w:t>Zvyšování kompetencí žáků středních škol bez maturitní zkoušky</w:t>
      </w:r>
      <w:r>
        <w:t>“.</w:t>
      </w:r>
    </w:p>
    <w:p w:rsidR="00BC475F" w:rsidRDefault="002F5810" w:rsidP="00BC475F">
      <w:pPr>
        <w:jc w:val="both"/>
      </w:pPr>
      <w:r>
        <w:t>Jedná se již v pořadí o 4</w:t>
      </w:r>
      <w:r w:rsidR="00BC475F">
        <w:t xml:space="preserve">. konferenci, která se tentokrát uskuteční v termínu </w:t>
      </w:r>
      <w:proofErr w:type="gramStart"/>
      <w:r w:rsidR="00BC475F">
        <w:t>20.</w:t>
      </w:r>
      <w:r w:rsidR="00BC475F">
        <w:rPr>
          <w:rFonts w:cstheme="minorHAnsi"/>
        </w:rPr>
        <w:t>–</w:t>
      </w:r>
      <w:r w:rsidR="00BC475F">
        <w:t>21</w:t>
      </w:r>
      <w:proofErr w:type="gramEnd"/>
      <w:r w:rsidR="00BC475F">
        <w:t>. září 2019 v Přerově.</w:t>
      </w:r>
    </w:p>
    <w:p w:rsidR="00BC475F" w:rsidRDefault="00BC475F" w:rsidP="00BC475F">
      <w:pPr>
        <w:contextualSpacing/>
        <w:jc w:val="both"/>
      </w:pPr>
      <w:r>
        <w:t>Počátečním impulsem pro vytvoření projektu byla potřeba pomoci pedagogům, kteří pracují s žáky se speciálními vzdělávacími potřebami s učebními materiály, kterých je pro tyto žáky nedostatek. Pomoci jsme nechtěli pouze pedagogům ale především žákům.</w:t>
      </w:r>
    </w:p>
    <w:p w:rsidR="00BC475F" w:rsidRDefault="00BC475F" w:rsidP="00BC475F">
      <w:pPr>
        <w:contextualSpacing/>
        <w:jc w:val="both"/>
      </w:pPr>
      <w:r>
        <w:t xml:space="preserve">V průběhu tří let jsme v zapojených školách vytvářeli a následně testovali nové inovativní metody pro výuku funkčních gramotností a občanských a sociálních kompetencí u žáků středních škol bez maturitní zkoušky. Průběžné pokroky u žáků jsme </w:t>
      </w:r>
      <w:r w:rsidR="002F5810">
        <w:t xml:space="preserve">mapovali </w:t>
      </w:r>
      <w:r>
        <w:t>p</w:t>
      </w:r>
      <w:r w:rsidR="002F5810">
        <w:t>omocí kvantitativního výzkumu doplněného o</w:t>
      </w:r>
      <w:r>
        <w:t xml:space="preserve"> kvalitativní výzkum v závěrečném období.</w:t>
      </w:r>
    </w:p>
    <w:p w:rsidR="00BC475F" w:rsidRDefault="00BC475F" w:rsidP="00BC475F">
      <w:pPr>
        <w:contextualSpacing/>
        <w:jc w:val="both"/>
      </w:pPr>
    </w:p>
    <w:p w:rsidR="00BC475F" w:rsidRDefault="00BC475F" w:rsidP="00BC475F">
      <w:pPr>
        <w:contextualSpacing/>
        <w:jc w:val="both"/>
      </w:pPr>
      <w:r>
        <w:t xml:space="preserve">Cílem konference </w:t>
      </w:r>
      <w:r w:rsidR="002F5810">
        <w:t>je</w:t>
      </w:r>
      <w:r>
        <w:t xml:space="preserve"> zrekapitulovat celý projekt, vytváření, implementaci a následné ověřování inovativních metod pro výuku funkčních gramotností (matematické, finanční a čtenářské) a občanských a sociálních kompetencí žáků středních škol bez maturitní zkoušky. Rekapitulovat nebudu pouze já, ale především zapojení pedagogové. Svou roli </w:t>
      </w:r>
      <w:r w:rsidR="002F5810">
        <w:t xml:space="preserve">a poznatky </w:t>
      </w:r>
      <w:r>
        <w:t>v projektu představí školní psychologové a v neposlední řadě vedoucí volnočasových aktivit.</w:t>
      </w:r>
    </w:p>
    <w:p w:rsidR="00BC475F" w:rsidRDefault="00BC475F" w:rsidP="00BC475F">
      <w:pPr>
        <w:contextualSpacing/>
        <w:jc w:val="both"/>
      </w:pPr>
    </w:p>
    <w:p w:rsidR="00BC475F" w:rsidRDefault="00BC475F" w:rsidP="00BC475F">
      <w:pPr>
        <w:contextualSpacing/>
        <w:jc w:val="both"/>
      </w:pPr>
      <w:r>
        <w:t xml:space="preserve">V rámci konference </w:t>
      </w:r>
      <w:r w:rsidR="002F5810">
        <w:t>proběhnou</w:t>
      </w:r>
      <w:r>
        <w:t xml:space="preserve"> praktické workshopy, kde budou prezentovány ukázky vytvořených pedagogických lekcí z jednotlivých </w:t>
      </w:r>
      <w:r w:rsidR="00CF1ACA">
        <w:t xml:space="preserve">gramotností. Zároveň si pak můžete se samotnými tvůrci pohovořit o výhodách používání těchto lekcí. </w:t>
      </w:r>
      <w:r w:rsidR="002F5810">
        <w:t>Zajímavým oživením budou instruktážní videa k metodikám.</w:t>
      </w:r>
    </w:p>
    <w:p w:rsidR="00BC475F" w:rsidRDefault="00BC475F" w:rsidP="00BC475F">
      <w:pPr>
        <w:jc w:val="both"/>
      </w:pPr>
    </w:p>
    <w:p w:rsidR="00527C30" w:rsidRDefault="00481841" w:rsidP="006F1980">
      <w:pPr>
        <w:jc w:val="both"/>
      </w:pPr>
      <w:proofErr w:type="gramStart"/>
      <w:r>
        <w:t>Pedagogové</w:t>
      </w:r>
      <w:proofErr w:type="gramEnd"/>
      <w:r w:rsidR="005C3F58">
        <w:rPr>
          <w:rFonts w:cstheme="minorHAnsi"/>
        </w:rPr>
        <w:t>–</w:t>
      </w:r>
      <w:proofErr w:type="gramStart"/>
      <w:r>
        <w:t>účastníci</w:t>
      </w:r>
      <w:proofErr w:type="gramEnd"/>
      <w:r>
        <w:t xml:space="preserve"> konference, </w:t>
      </w:r>
      <w:r w:rsidR="006F1980">
        <w:t xml:space="preserve">kromě samotného zážitku z konference, </w:t>
      </w:r>
      <w:r w:rsidR="00292934">
        <w:t>budou mít hrazeno cestovné</w:t>
      </w:r>
      <w:r w:rsidR="00025098">
        <w:t xml:space="preserve">, ubytování, </w:t>
      </w:r>
      <w:r w:rsidR="00292934">
        <w:t>stravování</w:t>
      </w:r>
      <w:r w:rsidR="00025098">
        <w:t xml:space="preserve"> a účast na doprovo</w:t>
      </w:r>
      <w:r w:rsidR="006F1980">
        <w:t>dné</w:t>
      </w:r>
      <w:r w:rsidR="00025098">
        <w:t>m programu</w:t>
      </w:r>
    </w:p>
    <w:p w:rsidR="00292934" w:rsidRDefault="00292934" w:rsidP="002F380B">
      <w:pPr>
        <w:jc w:val="both"/>
      </w:pPr>
      <w:r>
        <w:t>Vážené kolegyně, vážení kolegové,</w:t>
      </w:r>
      <w:bookmarkStart w:id="0" w:name="_GoBack"/>
      <w:bookmarkEnd w:id="0"/>
    </w:p>
    <w:p w:rsidR="00292934" w:rsidRDefault="004605EC" w:rsidP="002F380B">
      <w:pPr>
        <w:jc w:val="both"/>
      </w:pPr>
      <w:r>
        <w:t>vím, že nestačí kvalitní dílo vytvořit, ale je důležité jej dobře prezentovat a rozšířit mezi co nejvíce pedagogů. P</w:t>
      </w:r>
      <w:r w:rsidR="006F1980">
        <w:t>okud vás zaujalo téma a náplň konference, a navíc máte zájem</w:t>
      </w:r>
      <w:r w:rsidR="00292934">
        <w:t xml:space="preserve"> </w:t>
      </w:r>
      <w:r w:rsidR="006F1980">
        <w:t>podpořit naši snahu</w:t>
      </w:r>
      <w:r w:rsidR="00292934">
        <w:t xml:space="preserve"> o smysluplnou změnu v odborném školství</w:t>
      </w:r>
      <w:r w:rsidR="00481841">
        <w:t xml:space="preserve"> a jeho kurikula</w:t>
      </w:r>
      <w:r w:rsidR="00292934">
        <w:t>, rádi vás na konferenci v </w:t>
      </w:r>
      <w:r w:rsidR="00E76491">
        <w:t>Přerově</w:t>
      </w:r>
      <w:r w:rsidR="00292934">
        <w:t xml:space="preserve"> uvidíme. Podrobné informac</w:t>
      </w:r>
      <w:r w:rsidR="00E76491">
        <w:t>e k organizaci konference</w:t>
      </w:r>
      <w:r w:rsidR="00292934">
        <w:t xml:space="preserve"> jsou uvedeny v pozvánce.</w:t>
      </w:r>
    </w:p>
    <w:p w:rsidR="00292934" w:rsidRDefault="00292934" w:rsidP="002F380B">
      <w:pPr>
        <w:jc w:val="both"/>
      </w:pPr>
    </w:p>
    <w:p w:rsidR="00292934" w:rsidRDefault="00292934" w:rsidP="002F380B">
      <w:pPr>
        <w:jc w:val="both"/>
      </w:pPr>
      <w:r>
        <w:t xml:space="preserve">Za realizační tým                                                      Mgr. Rastislav </w:t>
      </w:r>
      <w:proofErr w:type="spellStart"/>
      <w:r>
        <w:t>Jankula</w:t>
      </w:r>
      <w:proofErr w:type="spellEnd"/>
    </w:p>
    <w:p w:rsidR="00292934" w:rsidRDefault="00292934" w:rsidP="002F380B">
      <w:pPr>
        <w:jc w:val="both"/>
      </w:pPr>
      <w:r>
        <w:t xml:space="preserve">                                                                                     </w:t>
      </w:r>
      <w:r w:rsidR="00662213">
        <w:t xml:space="preserve"> </w:t>
      </w:r>
      <w:r>
        <w:t>manažer projektu</w:t>
      </w:r>
    </w:p>
    <w:p w:rsidR="00E56190" w:rsidRPr="00E56190" w:rsidRDefault="00E56190" w:rsidP="00E56190">
      <w:pPr>
        <w:tabs>
          <w:tab w:val="left" w:pos="5640"/>
        </w:tabs>
      </w:pPr>
    </w:p>
    <w:sectPr w:rsidR="00E56190" w:rsidRPr="00E56190" w:rsidSect="007D5C46">
      <w:headerReference w:type="default" r:id="rId6"/>
      <w:footerReference w:type="default" r:id="rId7"/>
      <w:pgSz w:w="11906" w:h="16838"/>
      <w:pgMar w:top="1843" w:right="1417" w:bottom="2269" w:left="1417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34" w:rsidRDefault="00976534" w:rsidP="00131682">
      <w:pPr>
        <w:spacing w:after="0" w:line="240" w:lineRule="auto"/>
      </w:pPr>
      <w:r>
        <w:separator/>
      </w:r>
    </w:p>
  </w:endnote>
  <w:endnote w:type="continuationSeparator" w:id="0">
    <w:p w:rsidR="00976534" w:rsidRDefault="00976534" w:rsidP="0013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0E" w:rsidRDefault="00930A0E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93A468A" wp14:editId="3BB0E4F7">
          <wp:simplePos x="0" y="0"/>
          <wp:positionH relativeFrom="margin">
            <wp:posOffset>824721</wp:posOffset>
          </wp:positionH>
          <wp:positionV relativeFrom="margin">
            <wp:posOffset>8078891</wp:posOffset>
          </wp:positionV>
          <wp:extent cx="4374815" cy="1187450"/>
          <wp:effectExtent l="0" t="0" r="698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eu_bar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4815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59929554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605EC">
          <w:rPr>
            <w:noProof/>
          </w:rPr>
          <w:t>1</w:t>
        </w:r>
        <w:r>
          <w:fldChar w:fldCharType="end"/>
        </w:r>
      </w:sdtContent>
    </w:sdt>
  </w:p>
  <w:p w:rsidR="00131682" w:rsidRDefault="00131682" w:rsidP="007D5C46">
    <w:pPr>
      <w:pStyle w:val="Zpat"/>
      <w:tabs>
        <w:tab w:val="left" w:pos="133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34" w:rsidRDefault="00976534" w:rsidP="00131682">
      <w:pPr>
        <w:spacing w:after="0" w:line="240" w:lineRule="auto"/>
      </w:pPr>
      <w:r>
        <w:separator/>
      </w:r>
    </w:p>
  </w:footnote>
  <w:footnote w:type="continuationSeparator" w:id="0">
    <w:p w:rsidR="00976534" w:rsidRDefault="00976534" w:rsidP="0013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2F" w:rsidRDefault="00F57B2F" w:rsidP="00926CD5">
    <w:pPr>
      <w:pStyle w:val="Zhlav"/>
      <w:jc w:val="center"/>
    </w:pPr>
    <w:r>
      <w:rPr>
        <w:noProof/>
        <w:lang w:eastAsia="cs-CZ"/>
      </w:rPr>
      <w:drawing>
        <wp:inline distT="0" distB="0" distL="0" distR="0" wp14:anchorId="640D3179" wp14:editId="692FCAF7">
          <wp:extent cx="5760000" cy="712155"/>
          <wp:effectExtent l="0" t="0" r="0" b="0"/>
          <wp:docPr id="35" name="Obráze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dd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1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2"/>
    <w:rsid w:val="00023419"/>
    <w:rsid w:val="00025098"/>
    <w:rsid w:val="00131682"/>
    <w:rsid w:val="0014676D"/>
    <w:rsid w:val="001E0111"/>
    <w:rsid w:val="002031FB"/>
    <w:rsid w:val="002176AD"/>
    <w:rsid w:val="00292934"/>
    <w:rsid w:val="002F380B"/>
    <w:rsid w:val="002F3EBA"/>
    <w:rsid w:val="002F5810"/>
    <w:rsid w:val="00333192"/>
    <w:rsid w:val="00341784"/>
    <w:rsid w:val="00382270"/>
    <w:rsid w:val="003A54C8"/>
    <w:rsid w:val="0040254F"/>
    <w:rsid w:val="00426CA7"/>
    <w:rsid w:val="004605EC"/>
    <w:rsid w:val="00481841"/>
    <w:rsid w:val="00527C30"/>
    <w:rsid w:val="005C3F58"/>
    <w:rsid w:val="00650AC6"/>
    <w:rsid w:val="00662213"/>
    <w:rsid w:val="006B5643"/>
    <w:rsid w:val="006C79DB"/>
    <w:rsid w:val="006F1980"/>
    <w:rsid w:val="007D5C46"/>
    <w:rsid w:val="00803C95"/>
    <w:rsid w:val="00820FFF"/>
    <w:rsid w:val="008D78DF"/>
    <w:rsid w:val="008F794B"/>
    <w:rsid w:val="00926CD5"/>
    <w:rsid w:val="00930A0E"/>
    <w:rsid w:val="00942A03"/>
    <w:rsid w:val="00976534"/>
    <w:rsid w:val="00A71205"/>
    <w:rsid w:val="00B514C8"/>
    <w:rsid w:val="00B544CC"/>
    <w:rsid w:val="00BC475F"/>
    <w:rsid w:val="00BC7C8B"/>
    <w:rsid w:val="00C655E1"/>
    <w:rsid w:val="00C8258C"/>
    <w:rsid w:val="00CF1ACA"/>
    <w:rsid w:val="00DD6428"/>
    <w:rsid w:val="00DF16C2"/>
    <w:rsid w:val="00DF66BE"/>
    <w:rsid w:val="00E20DFA"/>
    <w:rsid w:val="00E56190"/>
    <w:rsid w:val="00E76491"/>
    <w:rsid w:val="00E9129F"/>
    <w:rsid w:val="00F5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A7B49"/>
  <w15:chartTrackingRefBased/>
  <w15:docId w15:val="{90B486C0-9350-4187-B608-64F0401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1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39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1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2368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E20DFA"/>
    <w:pPr>
      <w:tabs>
        <w:tab w:val="center" w:pos="4536"/>
        <w:tab w:val="right" w:pos="9072"/>
      </w:tabs>
      <w:spacing w:after="0" w:line="240" w:lineRule="auto"/>
    </w:pPr>
    <w:rPr>
      <w:b/>
      <w:i/>
      <w:color w:val="808080" w:themeColor="background1" w:themeShade="80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E20DFA"/>
    <w:rPr>
      <w:b/>
      <w:i/>
      <w:color w:val="808080" w:themeColor="background1" w:themeShade="80"/>
      <w:sz w:val="32"/>
    </w:rPr>
  </w:style>
  <w:style w:type="paragraph" w:styleId="Zpat">
    <w:name w:val="footer"/>
    <w:basedOn w:val="Normln"/>
    <w:link w:val="ZpatChar"/>
    <w:uiPriority w:val="99"/>
    <w:unhideWhenUsed/>
    <w:rsid w:val="0013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682"/>
  </w:style>
  <w:style w:type="character" w:customStyle="1" w:styleId="Nadpis1Char">
    <w:name w:val="Nadpis 1 Char"/>
    <w:basedOn w:val="Standardnpsmoodstavce"/>
    <w:link w:val="Nadpis1"/>
    <w:uiPriority w:val="9"/>
    <w:rsid w:val="00E9129F"/>
    <w:rPr>
      <w:rFonts w:asciiTheme="majorHAnsi" w:eastAsiaTheme="majorEastAsia" w:hAnsiTheme="majorHAnsi" w:cstheme="majorBidi"/>
      <w:color w:val="00339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129F"/>
    <w:rPr>
      <w:rFonts w:asciiTheme="majorHAnsi" w:eastAsiaTheme="majorEastAsia" w:hAnsiTheme="majorHAnsi" w:cstheme="majorBidi"/>
      <w:color w:val="002368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E9129F"/>
    <w:rPr>
      <w:i/>
      <w:iCs/>
      <w:color w:val="0047D6"/>
    </w:rPr>
  </w:style>
  <w:style w:type="character" w:styleId="Odkazintenzivn">
    <w:name w:val="Intense Reference"/>
    <w:basedOn w:val="Standardnpsmoodstavce"/>
    <w:uiPriority w:val="32"/>
    <w:qFormat/>
    <w:rsid w:val="00E9129F"/>
    <w:rPr>
      <w:b/>
      <w:bCs/>
      <w:smallCaps/>
      <w:color w:val="256EFF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Majkútová</dc:creator>
  <cp:keywords/>
  <dc:description/>
  <cp:lastModifiedBy>Student</cp:lastModifiedBy>
  <cp:revision>9</cp:revision>
  <cp:lastPrinted>2017-05-15T11:20:00Z</cp:lastPrinted>
  <dcterms:created xsi:type="dcterms:W3CDTF">2018-08-20T08:09:00Z</dcterms:created>
  <dcterms:modified xsi:type="dcterms:W3CDTF">2019-06-25T08:56:00Z</dcterms:modified>
</cp:coreProperties>
</file>